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01857" w14:textId="4D2EF0A9" w:rsidR="00E57531" w:rsidRPr="00B51E6D" w:rsidRDefault="00E57531" w:rsidP="00AB219A">
      <w:pPr>
        <w:spacing w:line="240" w:lineRule="auto"/>
        <w:rPr>
          <w:rFonts w:eastAsia="Calibri" w:cs="Arial"/>
          <w:b/>
          <w:bCs/>
          <w:color w:val="0070C0"/>
          <w:lang w:eastAsia="en-US"/>
        </w:rPr>
      </w:pPr>
      <w:r w:rsidRPr="00B51E6D">
        <w:rPr>
          <w:rFonts w:eastAsia="Calibri" w:cs="Arial"/>
          <w:b/>
          <w:bCs/>
          <w:color w:val="0070C0"/>
          <w:lang w:eastAsia="en-US"/>
        </w:rPr>
        <w:t>Vorträge</w:t>
      </w:r>
    </w:p>
    <w:p w14:paraId="40A0F025" w14:textId="1E77A6E2" w:rsidR="00402C4D" w:rsidRPr="00B51E6D" w:rsidRDefault="00402C4D" w:rsidP="00564E6F">
      <w:pPr>
        <w:spacing w:line="240" w:lineRule="atLeast"/>
        <w:rPr>
          <w:rFonts w:eastAsia="Calibri" w:cs="Arial"/>
          <w:sz w:val="20"/>
          <w:szCs w:val="20"/>
          <w:lang w:eastAsia="en-US"/>
        </w:rPr>
      </w:pPr>
    </w:p>
    <w:p w14:paraId="1DA6C654" w14:textId="66307F03" w:rsidR="00C7491D" w:rsidRPr="00B51E6D" w:rsidRDefault="00ED3C90" w:rsidP="00AB219A">
      <w:pPr>
        <w:spacing w:line="240" w:lineRule="auto"/>
        <w:rPr>
          <w:rFonts w:eastAsia="Calibri" w:cs="Arial"/>
          <w:b/>
          <w:bCs/>
          <w:color w:val="00B050"/>
          <w:sz w:val="20"/>
          <w:szCs w:val="20"/>
          <w:lang w:eastAsia="en-US"/>
        </w:rPr>
      </w:pPr>
      <w:r w:rsidRPr="00B51E6D">
        <w:rPr>
          <w:rFonts w:eastAsia="Calibri" w:cs="Arial"/>
          <w:b/>
          <w:bCs/>
          <w:color w:val="00B050"/>
          <w:sz w:val="20"/>
          <w:szCs w:val="20"/>
          <w:lang w:eastAsia="en-US"/>
        </w:rPr>
        <w:t>Erzählung</w:t>
      </w:r>
      <w:r w:rsidR="00C6216F" w:rsidRPr="00B51E6D">
        <w:rPr>
          <w:rFonts w:eastAsia="Calibri" w:cs="Arial"/>
          <w:b/>
          <w:bCs/>
          <w:color w:val="00B050"/>
          <w:sz w:val="20"/>
          <w:szCs w:val="20"/>
          <w:lang w:eastAsia="en-US"/>
        </w:rPr>
        <w:t xml:space="preserve"> /</w:t>
      </w:r>
      <w:r w:rsidRPr="00B51E6D">
        <w:rPr>
          <w:rFonts w:eastAsia="Calibri" w:cs="Arial"/>
          <w:b/>
          <w:bCs/>
          <w:color w:val="00B050"/>
          <w:sz w:val="20"/>
          <w:szCs w:val="20"/>
          <w:lang w:eastAsia="en-US"/>
        </w:rPr>
        <w:t xml:space="preserve"> Bericht</w:t>
      </w:r>
      <w:r w:rsidR="00C6216F" w:rsidRPr="00B51E6D">
        <w:rPr>
          <w:rFonts w:eastAsia="Calibri" w:cs="Arial"/>
          <w:b/>
          <w:bCs/>
          <w:color w:val="00B050"/>
          <w:sz w:val="20"/>
          <w:szCs w:val="20"/>
          <w:lang w:eastAsia="en-US"/>
        </w:rPr>
        <w:t xml:space="preserve"> </w:t>
      </w:r>
      <w:r w:rsidR="00AB219A" w:rsidRPr="00B51E6D">
        <w:rPr>
          <w:rFonts w:eastAsia="Calibri" w:cs="Arial"/>
          <w:b/>
          <w:bCs/>
          <w:color w:val="00B050"/>
          <w:sz w:val="20"/>
          <w:szCs w:val="20"/>
          <w:lang w:eastAsia="en-US"/>
        </w:rPr>
        <w:t>(</w:t>
      </w:r>
      <w:r w:rsidR="000507F5" w:rsidRPr="00B51E6D">
        <w:rPr>
          <w:rFonts w:eastAsia="Calibri" w:cs="Arial"/>
          <w:b/>
          <w:bCs/>
          <w:color w:val="00B050"/>
          <w:sz w:val="20"/>
          <w:szCs w:val="20"/>
          <w:lang w:eastAsia="en-US"/>
        </w:rPr>
        <w:t>1. Zyklus</w:t>
      </w:r>
      <w:r w:rsidR="00AB219A" w:rsidRPr="00B51E6D">
        <w:rPr>
          <w:rFonts w:eastAsia="Calibri" w:cs="Arial"/>
          <w:b/>
          <w:bCs/>
          <w:color w:val="00B050"/>
          <w:sz w:val="20"/>
          <w:szCs w:val="20"/>
          <w:lang w:eastAsia="en-US"/>
        </w:rPr>
        <w:t>)</w:t>
      </w:r>
    </w:p>
    <w:p w14:paraId="38FB8D00" w14:textId="77777777" w:rsidR="00B51E6D" w:rsidRDefault="00B51E6D" w:rsidP="001B6284">
      <w:pPr>
        <w:rPr>
          <w:rFonts w:eastAsia="Calibri" w:cs="Arial"/>
          <w:color w:val="000000" w:themeColor="text1"/>
          <w:sz w:val="20"/>
          <w:szCs w:val="20"/>
        </w:rPr>
      </w:pPr>
    </w:p>
    <w:p w14:paraId="130DD955" w14:textId="79F8127C" w:rsidR="00FD4817" w:rsidRPr="00B51E6D" w:rsidRDefault="00B51E6D" w:rsidP="00B51E6D">
      <w:pPr>
        <w:rPr>
          <w:rFonts w:eastAsia="Calibri" w:cs="Arial"/>
          <w:color w:val="000000" w:themeColor="text1"/>
          <w:sz w:val="20"/>
          <w:szCs w:val="20"/>
        </w:rPr>
      </w:pPr>
      <w:r w:rsidRPr="00B51E6D">
        <w:rPr>
          <w:rFonts w:eastAsia="Calibri" w:cs="Arial"/>
          <w:color w:val="000000" w:themeColor="text1"/>
          <w:sz w:val="20"/>
          <w:szCs w:val="20"/>
        </w:rPr>
        <w:t>Analytische Raster beschreiben in Worten verschiedene Niveau</w:t>
      </w:r>
      <w:r>
        <w:rPr>
          <w:rFonts w:eastAsia="Calibri" w:cs="Arial"/>
          <w:color w:val="000000" w:themeColor="text1"/>
          <w:sz w:val="20"/>
          <w:szCs w:val="20"/>
        </w:rPr>
        <w:t xml:space="preserve">stufen, mit denen die erbrachte </w:t>
      </w:r>
      <w:r w:rsidRPr="00B51E6D">
        <w:rPr>
          <w:rFonts w:eastAsia="Calibri" w:cs="Arial"/>
          <w:color w:val="000000" w:themeColor="text1"/>
          <w:sz w:val="20"/>
          <w:szCs w:val="20"/>
        </w:rPr>
        <w:t>Leistung eingeschätzt werden kann. Sie sprechen kriterienb</w:t>
      </w:r>
      <w:r>
        <w:rPr>
          <w:rFonts w:eastAsia="Calibri" w:cs="Arial"/>
          <w:color w:val="000000" w:themeColor="text1"/>
          <w:sz w:val="20"/>
          <w:szCs w:val="20"/>
        </w:rPr>
        <w:t xml:space="preserve">ezogen verschiedene Fähigkeiten </w:t>
      </w:r>
      <w:r w:rsidRPr="00B51E6D">
        <w:rPr>
          <w:rFonts w:eastAsia="Calibri" w:cs="Arial"/>
          <w:color w:val="000000" w:themeColor="text1"/>
          <w:sz w:val="20"/>
          <w:szCs w:val="20"/>
        </w:rPr>
        <w:t>bzw. Fertigkeiten an und unterstützen eine zielgerichtete und för</w:t>
      </w:r>
      <w:r>
        <w:rPr>
          <w:rFonts w:eastAsia="Calibri" w:cs="Arial"/>
          <w:color w:val="000000" w:themeColor="text1"/>
          <w:sz w:val="20"/>
          <w:szCs w:val="20"/>
        </w:rPr>
        <w:t xml:space="preserve">derorientierte Rückmeldung. Sie </w:t>
      </w:r>
      <w:r w:rsidRPr="00B51E6D">
        <w:rPr>
          <w:rFonts w:eastAsia="Calibri" w:cs="Arial"/>
          <w:color w:val="000000" w:themeColor="text1"/>
          <w:sz w:val="20"/>
          <w:szCs w:val="20"/>
        </w:rPr>
        <w:t>werden deshalb vor allem für die Lernbegleitung eingesetzt.</w:t>
      </w:r>
    </w:p>
    <w:p w14:paraId="461A2A5B" w14:textId="77777777" w:rsidR="001B6284" w:rsidRPr="00B51E6D" w:rsidRDefault="001B6284" w:rsidP="001B6284">
      <w:pPr>
        <w:rPr>
          <w:rFonts w:eastAsia="Calibri" w:cs="Arial"/>
          <w:color w:val="000000" w:themeColor="text1"/>
          <w:sz w:val="20"/>
          <w:szCs w:val="20"/>
        </w:rPr>
      </w:pPr>
    </w:p>
    <w:p w14:paraId="40153FA7" w14:textId="372A0E2E" w:rsidR="00C7491D" w:rsidRPr="00B51E6D" w:rsidRDefault="00B51E6D" w:rsidP="00B51E6D">
      <w:pPr>
        <w:rPr>
          <w:rFonts w:eastAsia="Calibri" w:cs="Arial"/>
          <w:color w:val="000000" w:themeColor="text1"/>
          <w:sz w:val="20"/>
          <w:szCs w:val="20"/>
        </w:rPr>
      </w:pPr>
      <w:r w:rsidRPr="00B51E6D">
        <w:rPr>
          <w:rFonts w:eastAsia="Calibri" w:cs="Arial"/>
          <w:color w:val="000000" w:themeColor="text1"/>
          <w:sz w:val="20"/>
          <w:szCs w:val="20"/>
        </w:rPr>
        <w:t>In einem analytischen Raster werden die Textbausteine markiert, die für die einzuschätzende Leistung am besten zutreffen. Es können Textteile aus mehr als eine</w:t>
      </w:r>
      <w:r w:rsidR="00547007">
        <w:rPr>
          <w:rFonts w:eastAsia="Calibri" w:cs="Arial"/>
          <w:color w:val="000000" w:themeColor="text1"/>
          <w:sz w:val="20"/>
          <w:szCs w:val="20"/>
        </w:rPr>
        <w:t xml:space="preserve">m Feld derselben Zeile markiert </w:t>
      </w:r>
      <w:r w:rsidRPr="00B51E6D">
        <w:rPr>
          <w:rFonts w:eastAsia="Calibri" w:cs="Arial"/>
          <w:color w:val="000000" w:themeColor="text1"/>
          <w:sz w:val="20"/>
          <w:szCs w:val="20"/>
        </w:rPr>
        <w:t>werden.</w:t>
      </w:r>
    </w:p>
    <w:p w14:paraId="1F39C164" w14:textId="529B6336" w:rsidR="002A13DD" w:rsidRPr="00B51E6D" w:rsidRDefault="002A13DD" w:rsidP="00AB219A">
      <w:pPr>
        <w:spacing w:line="240" w:lineRule="auto"/>
        <w:rPr>
          <w:bCs/>
          <w:sz w:val="20"/>
          <w:szCs w:val="20"/>
        </w:rPr>
      </w:pPr>
    </w:p>
    <w:p w14:paraId="2E39E0AA" w14:textId="77777777" w:rsidR="000507F5" w:rsidRPr="00B51E6D" w:rsidRDefault="000507F5" w:rsidP="00AB219A">
      <w:pPr>
        <w:spacing w:line="240" w:lineRule="auto"/>
        <w:rPr>
          <w:bCs/>
          <w:sz w:val="20"/>
          <w:szCs w:val="20"/>
        </w:rPr>
      </w:pPr>
    </w:p>
    <w:tbl>
      <w:tblPr>
        <w:tblStyle w:val="Tabellenraster"/>
        <w:tblpPr w:leftFromText="141" w:rightFromText="141" w:vertAnchor="text" w:tblpY="1"/>
        <w:tblOverlap w:val="never"/>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57" w:type="dxa"/>
          <w:bottom w:w="57" w:type="dxa"/>
          <w:right w:w="57" w:type="dxa"/>
        </w:tblCellMar>
        <w:tblLook w:val="04A0" w:firstRow="1" w:lastRow="0" w:firstColumn="1" w:lastColumn="0" w:noHBand="0" w:noVBand="1"/>
      </w:tblPr>
      <w:tblGrid>
        <w:gridCol w:w="453"/>
        <w:gridCol w:w="2221"/>
        <w:gridCol w:w="2221"/>
        <w:gridCol w:w="2221"/>
        <w:gridCol w:w="2218"/>
      </w:tblGrid>
      <w:tr w:rsidR="00AB219A" w:rsidRPr="00B51E6D" w14:paraId="1C13AB8F" w14:textId="77777777" w:rsidTr="00834D30">
        <w:trPr>
          <w:trHeight w:val="40"/>
        </w:trPr>
        <w:tc>
          <w:tcPr>
            <w:tcW w:w="242" w:type="pct"/>
            <w:shd w:val="clear" w:color="auto" w:fill="D9D9D9" w:themeFill="background1" w:themeFillShade="D9"/>
            <w:vAlign w:val="center"/>
          </w:tcPr>
          <w:p w14:paraId="3CC954B5" w14:textId="77777777" w:rsidR="00AB219A" w:rsidRPr="00B51E6D" w:rsidRDefault="00AB219A" w:rsidP="00665EE7">
            <w:pPr>
              <w:rPr>
                <w:sz w:val="20"/>
                <w:szCs w:val="20"/>
              </w:rPr>
            </w:pPr>
          </w:p>
        </w:tc>
        <w:tc>
          <w:tcPr>
            <w:tcW w:w="1190" w:type="pct"/>
            <w:shd w:val="clear" w:color="auto" w:fill="D9D9D9" w:themeFill="background1" w:themeFillShade="D9"/>
            <w:vAlign w:val="center"/>
          </w:tcPr>
          <w:p w14:paraId="12C38B62" w14:textId="77777777" w:rsidR="00AB219A" w:rsidRPr="00B51E6D" w:rsidRDefault="00AB219A" w:rsidP="00A11AD9">
            <w:pPr>
              <w:rPr>
                <w:sz w:val="20"/>
                <w:szCs w:val="20"/>
              </w:rPr>
            </w:pPr>
            <w:r w:rsidRPr="00B51E6D">
              <w:rPr>
                <w:sz w:val="20"/>
                <w:szCs w:val="20"/>
              </w:rPr>
              <w:t>noch nicht erreicht</w:t>
            </w:r>
          </w:p>
        </w:tc>
        <w:tc>
          <w:tcPr>
            <w:tcW w:w="1190" w:type="pct"/>
            <w:shd w:val="clear" w:color="auto" w:fill="D9D9D9" w:themeFill="background1" w:themeFillShade="D9"/>
            <w:tcMar>
              <w:top w:w="28" w:type="dxa"/>
              <w:left w:w="57" w:type="dxa"/>
              <w:bottom w:w="28" w:type="dxa"/>
              <w:right w:w="57" w:type="dxa"/>
            </w:tcMar>
            <w:vAlign w:val="center"/>
          </w:tcPr>
          <w:p w14:paraId="72C6EA18" w14:textId="77777777" w:rsidR="00AB219A" w:rsidRPr="00B51E6D" w:rsidRDefault="00AB219A" w:rsidP="00A11AD9">
            <w:pPr>
              <w:rPr>
                <w:sz w:val="20"/>
                <w:szCs w:val="20"/>
              </w:rPr>
            </w:pPr>
            <w:r w:rsidRPr="00B51E6D">
              <w:rPr>
                <w:sz w:val="20"/>
                <w:szCs w:val="20"/>
              </w:rPr>
              <w:t>erreicht</w:t>
            </w:r>
          </w:p>
        </w:tc>
        <w:tc>
          <w:tcPr>
            <w:tcW w:w="1190" w:type="pct"/>
            <w:shd w:val="clear" w:color="auto" w:fill="A6A6A6" w:themeFill="background1" w:themeFillShade="A6"/>
            <w:tcMar>
              <w:top w:w="28" w:type="dxa"/>
              <w:left w:w="57" w:type="dxa"/>
              <w:bottom w:w="28" w:type="dxa"/>
              <w:right w:w="57" w:type="dxa"/>
            </w:tcMar>
            <w:vAlign w:val="center"/>
          </w:tcPr>
          <w:p w14:paraId="540F7D19" w14:textId="77777777" w:rsidR="00AB219A" w:rsidRPr="00B51E6D" w:rsidRDefault="00AB219A" w:rsidP="00A11AD9">
            <w:pPr>
              <w:rPr>
                <w:color w:val="FFFFFF" w:themeColor="background1"/>
                <w:sz w:val="20"/>
                <w:szCs w:val="20"/>
              </w:rPr>
            </w:pPr>
            <w:r w:rsidRPr="00B51E6D">
              <w:rPr>
                <w:color w:val="FFFFFF" w:themeColor="background1"/>
                <w:sz w:val="20"/>
                <w:szCs w:val="20"/>
              </w:rPr>
              <w:t>gut erreicht</w:t>
            </w:r>
          </w:p>
        </w:tc>
        <w:tc>
          <w:tcPr>
            <w:tcW w:w="1188" w:type="pct"/>
            <w:shd w:val="clear" w:color="auto" w:fill="D9D9D9" w:themeFill="background1" w:themeFillShade="D9"/>
            <w:tcMar>
              <w:top w:w="28" w:type="dxa"/>
              <w:left w:w="57" w:type="dxa"/>
              <w:bottom w:w="28" w:type="dxa"/>
              <w:right w:w="57" w:type="dxa"/>
            </w:tcMar>
            <w:vAlign w:val="center"/>
          </w:tcPr>
          <w:p w14:paraId="713F14F3" w14:textId="77777777" w:rsidR="00AB219A" w:rsidRPr="00B51E6D" w:rsidRDefault="00AB219A" w:rsidP="00A11AD9">
            <w:pPr>
              <w:rPr>
                <w:sz w:val="20"/>
                <w:szCs w:val="20"/>
              </w:rPr>
            </w:pPr>
            <w:r w:rsidRPr="00B51E6D">
              <w:rPr>
                <w:sz w:val="20"/>
                <w:szCs w:val="20"/>
              </w:rPr>
              <w:t>sehr gut erreicht</w:t>
            </w:r>
          </w:p>
        </w:tc>
      </w:tr>
      <w:tr w:rsidR="00B51E6D" w:rsidRPr="00B51E6D" w14:paraId="5140BC3C" w14:textId="77777777" w:rsidTr="00834D30">
        <w:trPr>
          <w:cantSplit/>
          <w:trHeight w:val="1031"/>
        </w:trPr>
        <w:tc>
          <w:tcPr>
            <w:tcW w:w="242" w:type="pct"/>
            <w:shd w:val="clear" w:color="auto" w:fill="D9D9D9" w:themeFill="background1" w:themeFillShade="D9"/>
            <w:textDirection w:val="btLr"/>
            <w:vAlign w:val="center"/>
          </w:tcPr>
          <w:p w14:paraId="39A95B66" w14:textId="54D54272" w:rsidR="00B51E6D" w:rsidRPr="00B51E6D" w:rsidRDefault="00B51E6D" w:rsidP="00A11AD9">
            <w:pPr>
              <w:spacing w:line="240" w:lineRule="auto"/>
              <w:ind w:left="113" w:right="113"/>
              <w:jc w:val="center"/>
              <w:rPr>
                <w:sz w:val="20"/>
                <w:szCs w:val="20"/>
              </w:rPr>
            </w:pPr>
            <w:r w:rsidRPr="00B51E6D">
              <w:rPr>
                <w:sz w:val="20"/>
                <w:szCs w:val="20"/>
              </w:rPr>
              <w:t>Inhalt</w:t>
            </w:r>
          </w:p>
        </w:tc>
        <w:tc>
          <w:tcPr>
            <w:tcW w:w="1190" w:type="pct"/>
            <w:shd w:val="clear" w:color="auto" w:fill="D6E3BC" w:themeFill="accent3" w:themeFillTint="66"/>
          </w:tcPr>
          <w:p w14:paraId="312438B7" w14:textId="6708C6E0" w:rsidR="00B51E6D" w:rsidRPr="00B51E6D" w:rsidRDefault="00B51E6D" w:rsidP="00B51E6D">
            <w:pPr>
              <w:spacing w:line="240" w:lineRule="auto"/>
              <w:rPr>
                <w:sz w:val="20"/>
                <w:szCs w:val="20"/>
              </w:rPr>
            </w:pPr>
            <w:r w:rsidRPr="00B51E6D">
              <w:rPr>
                <w:sz w:val="20"/>
                <w:szCs w:val="20"/>
              </w:rPr>
              <w:t>Die Abfolge der Handlung ist unklar. Wichtiges muss nachgefragt werden.</w:t>
            </w:r>
          </w:p>
        </w:tc>
        <w:tc>
          <w:tcPr>
            <w:tcW w:w="1190" w:type="pct"/>
            <w:shd w:val="clear" w:color="auto" w:fill="D6E3BC" w:themeFill="accent3" w:themeFillTint="66"/>
            <w:tcMar>
              <w:top w:w="28" w:type="dxa"/>
              <w:left w:w="57" w:type="dxa"/>
              <w:bottom w:w="28" w:type="dxa"/>
              <w:right w:w="57" w:type="dxa"/>
            </w:tcMar>
          </w:tcPr>
          <w:p w14:paraId="55A08418" w14:textId="25413175" w:rsidR="00B51E6D" w:rsidRPr="00B51E6D" w:rsidRDefault="00B51E6D" w:rsidP="00B51E6D">
            <w:pPr>
              <w:spacing w:line="240" w:lineRule="auto"/>
              <w:rPr>
                <w:sz w:val="20"/>
                <w:szCs w:val="20"/>
              </w:rPr>
            </w:pPr>
            <w:r w:rsidRPr="00B51E6D">
              <w:rPr>
                <w:sz w:val="20"/>
                <w:szCs w:val="20"/>
              </w:rPr>
              <w:t>Das Wichtigste ist gesagt. Es kommen nur wenig störende Sprünge vor.</w:t>
            </w:r>
          </w:p>
        </w:tc>
        <w:tc>
          <w:tcPr>
            <w:tcW w:w="1190" w:type="pct"/>
            <w:shd w:val="clear" w:color="auto" w:fill="92D050"/>
            <w:tcMar>
              <w:top w:w="28" w:type="dxa"/>
              <w:left w:w="57" w:type="dxa"/>
              <w:bottom w:w="28" w:type="dxa"/>
              <w:right w:w="57" w:type="dxa"/>
            </w:tcMar>
          </w:tcPr>
          <w:p w14:paraId="09F86EBB" w14:textId="37CD8115" w:rsidR="00B51E6D" w:rsidRPr="00B51E6D" w:rsidRDefault="00B51E6D" w:rsidP="00B51E6D">
            <w:pPr>
              <w:spacing w:line="240" w:lineRule="auto"/>
              <w:rPr>
                <w:sz w:val="20"/>
                <w:szCs w:val="20"/>
              </w:rPr>
            </w:pPr>
            <w:r w:rsidRPr="00B51E6D">
              <w:rPr>
                <w:sz w:val="20"/>
                <w:szCs w:val="20"/>
              </w:rPr>
              <w:t>Erzählt das Wichtige in logischer Abfolge und ohne störende Sprünge.</w:t>
            </w:r>
          </w:p>
        </w:tc>
        <w:tc>
          <w:tcPr>
            <w:tcW w:w="1188" w:type="pct"/>
            <w:shd w:val="clear" w:color="auto" w:fill="D6E3BC" w:themeFill="accent3" w:themeFillTint="66"/>
            <w:tcMar>
              <w:top w:w="28" w:type="dxa"/>
              <w:left w:w="57" w:type="dxa"/>
              <w:bottom w:w="28" w:type="dxa"/>
              <w:right w:w="57" w:type="dxa"/>
            </w:tcMar>
          </w:tcPr>
          <w:p w14:paraId="1ABC9F87" w14:textId="3E7423A4" w:rsidR="00B51E6D" w:rsidRPr="00B51E6D" w:rsidRDefault="00B51E6D" w:rsidP="00B51E6D">
            <w:pPr>
              <w:spacing w:line="240" w:lineRule="auto"/>
              <w:rPr>
                <w:sz w:val="20"/>
                <w:szCs w:val="20"/>
              </w:rPr>
            </w:pPr>
            <w:r w:rsidRPr="00B51E6D">
              <w:rPr>
                <w:sz w:val="20"/>
                <w:szCs w:val="20"/>
              </w:rPr>
              <w:t>Erzählt alles Wichtige in logischer Abfolge und schmückt gelegentlich mit Details aus.</w:t>
            </w:r>
          </w:p>
        </w:tc>
      </w:tr>
      <w:tr w:rsidR="00B51E6D" w:rsidRPr="00B51E6D" w14:paraId="77C9A0E1" w14:textId="77777777" w:rsidTr="00834D30">
        <w:trPr>
          <w:cantSplit/>
          <w:trHeight w:val="834"/>
        </w:trPr>
        <w:tc>
          <w:tcPr>
            <w:tcW w:w="242" w:type="pct"/>
            <w:shd w:val="clear" w:color="auto" w:fill="D9D9D9" w:themeFill="background1" w:themeFillShade="D9"/>
            <w:textDirection w:val="btLr"/>
            <w:vAlign w:val="center"/>
          </w:tcPr>
          <w:p w14:paraId="153BE3E5" w14:textId="59B31483" w:rsidR="00B51E6D" w:rsidRPr="00B51E6D" w:rsidRDefault="00B51E6D" w:rsidP="00A11AD9">
            <w:pPr>
              <w:spacing w:line="240" w:lineRule="auto"/>
              <w:ind w:left="113" w:right="113"/>
              <w:jc w:val="center"/>
              <w:rPr>
                <w:sz w:val="20"/>
                <w:szCs w:val="20"/>
              </w:rPr>
            </w:pPr>
            <w:r w:rsidRPr="00B51E6D">
              <w:rPr>
                <w:sz w:val="20"/>
                <w:szCs w:val="20"/>
              </w:rPr>
              <w:t>Struktur</w:t>
            </w:r>
          </w:p>
        </w:tc>
        <w:tc>
          <w:tcPr>
            <w:tcW w:w="1190" w:type="pct"/>
            <w:shd w:val="clear" w:color="auto" w:fill="D6E3BC" w:themeFill="accent3" w:themeFillTint="66"/>
          </w:tcPr>
          <w:p w14:paraId="35A2827D" w14:textId="65A50A2B" w:rsidR="00B51E6D" w:rsidRPr="00B51E6D" w:rsidRDefault="00B51E6D" w:rsidP="00B51E6D">
            <w:pPr>
              <w:spacing w:line="240" w:lineRule="auto"/>
              <w:rPr>
                <w:sz w:val="20"/>
                <w:szCs w:val="20"/>
              </w:rPr>
            </w:pPr>
            <w:r w:rsidRPr="00B51E6D">
              <w:rPr>
                <w:sz w:val="20"/>
                <w:szCs w:val="20"/>
              </w:rPr>
              <w:t>Erzählt einfache, lineare Geschichten / Erlebnisse sprunghaft.</w:t>
            </w:r>
          </w:p>
        </w:tc>
        <w:tc>
          <w:tcPr>
            <w:tcW w:w="1190" w:type="pct"/>
            <w:shd w:val="clear" w:color="auto" w:fill="D6E3BC" w:themeFill="accent3" w:themeFillTint="66"/>
            <w:tcMar>
              <w:top w:w="28" w:type="dxa"/>
              <w:left w:w="57" w:type="dxa"/>
              <w:bottom w:w="28" w:type="dxa"/>
              <w:right w:w="57" w:type="dxa"/>
            </w:tcMar>
          </w:tcPr>
          <w:p w14:paraId="3674B506" w14:textId="3AF5B1BE" w:rsidR="00B51E6D" w:rsidRPr="00B51E6D" w:rsidRDefault="00B51E6D" w:rsidP="00B51E6D">
            <w:pPr>
              <w:spacing w:line="240" w:lineRule="auto"/>
              <w:rPr>
                <w:sz w:val="20"/>
                <w:szCs w:val="20"/>
              </w:rPr>
            </w:pPr>
            <w:r w:rsidRPr="00B51E6D">
              <w:rPr>
                <w:sz w:val="20"/>
                <w:szCs w:val="20"/>
              </w:rPr>
              <w:t>Erzählt einfache Geschichten / Erlebnisse grösstenteils zusammenhängend.</w:t>
            </w:r>
          </w:p>
        </w:tc>
        <w:tc>
          <w:tcPr>
            <w:tcW w:w="1190" w:type="pct"/>
            <w:shd w:val="clear" w:color="auto" w:fill="92D050"/>
            <w:tcMar>
              <w:top w:w="28" w:type="dxa"/>
              <w:left w:w="57" w:type="dxa"/>
              <w:bottom w:w="28" w:type="dxa"/>
              <w:right w:w="57" w:type="dxa"/>
            </w:tcMar>
          </w:tcPr>
          <w:p w14:paraId="36518930" w14:textId="7D65749C" w:rsidR="00B51E6D" w:rsidRPr="00B51E6D" w:rsidRDefault="00B51E6D" w:rsidP="00B51E6D">
            <w:pPr>
              <w:spacing w:line="240" w:lineRule="auto"/>
              <w:rPr>
                <w:sz w:val="20"/>
                <w:szCs w:val="20"/>
              </w:rPr>
            </w:pPr>
            <w:r w:rsidRPr="00B51E6D">
              <w:rPr>
                <w:sz w:val="20"/>
                <w:szCs w:val="20"/>
              </w:rPr>
              <w:t>Erzählt einfache Geschichten / Erlebnisse gut nachvollziehbar.</w:t>
            </w:r>
          </w:p>
        </w:tc>
        <w:tc>
          <w:tcPr>
            <w:tcW w:w="1188" w:type="pct"/>
            <w:shd w:val="clear" w:color="auto" w:fill="D6E3BC" w:themeFill="accent3" w:themeFillTint="66"/>
            <w:tcMar>
              <w:top w:w="28" w:type="dxa"/>
              <w:left w:w="57" w:type="dxa"/>
              <w:bottom w:w="28" w:type="dxa"/>
              <w:right w:w="57" w:type="dxa"/>
            </w:tcMar>
          </w:tcPr>
          <w:p w14:paraId="7108C064" w14:textId="78338383" w:rsidR="00B51E6D" w:rsidRPr="00B51E6D" w:rsidRDefault="00B51E6D" w:rsidP="00B51E6D">
            <w:pPr>
              <w:spacing w:line="240" w:lineRule="auto"/>
              <w:rPr>
                <w:sz w:val="20"/>
                <w:szCs w:val="20"/>
              </w:rPr>
            </w:pPr>
            <w:r w:rsidRPr="00B51E6D">
              <w:rPr>
                <w:sz w:val="20"/>
                <w:szCs w:val="20"/>
              </w:rPr>
              <w:t>Erzählt einfache Geschichten / Erlebnisse attraktiv.</w:t>
            </w:r>
          </w:p>
        </w:tc>
      </w:tr>
      <w:tr w:rsidR="00B51E6D" w:rsidRPr="00B51E6D" w14:paraId="1E0C42AF" w14:textId="77777777" w:rsidTr="00834D30">
        <w:trPr>
          <w:cantSplit/>
          <w:trHeight w:val="1031"/>
        </w:trPr>
        <w:tc>
          <w:tcPr>
            <w:tcW w:w="242" w:type="pct"/>
            <w:shd w:val="clear" w:color="auto" w:fill="D9D9D9" w:themeFill="background1" w:themeFillShade="D9"/>
            <w:textDirection w:val="btLr"/>
            <w:vAlign w:val="center"/>
          </w:tcPr>
          <w:p w14:paraId="78486051" w14:textId="14C9E2C5" w:rsidR="00B51E6D" w:rsidRPr="00B51E6D" w:rsidRDefault="00B51E6D" w:rsidP="00A11AD9">
            <w:pPr>
              <w:spacing w:line="240" w:lineRule="auto"/>
              <w:ind w:left="113" w:right="113"/>
              <w:jc w:val="center"/>
              <w:rPr>
                <w:sz w:val="20"/>
                <w:szCs w:val="20"/>
              </w:rPr>
            </w:pPr>
            <w:r>
              <w:rPr>
                <w:sz w:val="20"/>
                <w:szCs w:val="20"/>
              </w:rPr>
              <w:t>Aus</w:t>
            </w:r>
            <w:r w:rsidRPr="00B51E6D">
              <w:rPr>
                <w:sz w:val="20"/>
                <w:szCs w:val="20"/>
              </w:rPr>
              <w:t>sprache</w:t>
            </w:r>
          </w:p>
        </w:tc>
        <w:tc>
          <w:tcPr>
            <w:tcW w:w="1190" w:type="pct"/>
            <w:shd w:val="clear" w:color="auto" w:fill="D6E3BC" w:themeFill="accent3" w:themeFillTint="66"/>
          </w:tcPr>
          <w:p w14:paraId="0BA3FE29" w14:textId="225B6AB8" w:rsidR="00B51E6D" w:rsidRPr="00B51E6D" w:rsidRDefault="00B51E6D" w:rsidP="00B51E6D">
            <w:pPr>
              <w:spacing w:line="240" w:lineRule="auto"/>
              <w:rPr>
                <w:sz w:val="20"/>
                <w:szCs w:val="20"/>
              </w:rPr>
            </w:pPr>
            <w:r w:rsidRPr="00B51E6D">
              <w:rPr>
                <w:sz w:val="20"/>
                <w:szCs w:val="20"/>
              </w:rPr>
              <w:t>Das Gesprochene ist öfters unverständlich, zu leise und/oder monoton.</w:t>
            </w:r>
          </w:p>
        </w:tc>
        <w:tc>
          <w:tcPr>
            <w:tcW w:w="1190" w:type="pct"/>
            <w:shd w:val="clear" w:color="auto" w:fill="D6E3BC" w:themeFill="accent3" w:themeFillTint="66"/>
            <w:tcMar>
              <w:top w:w="28" w:type="dxa"/>
              <w:left w:w="57" w:type="dxa"/>
              <w:bottom w:w="28" w:type="dxa"/>
              <w:right w:w="57" w:type="dxa"/>
            </w:tcMar>
          </w:tcPr>
          <w:p w14:paraId="2D5A32C1" w14:textId="66CF83F0" w:rsidR="00B51E6D" w:rsidRPr="00B51E6D" w:rsidRDefault="00B51E6D" w:rsidP="00B51E6D">
            <w:pPr>
              <w:spacing w:line="240" w:lineRule="auto"/>
              <w:rPr>
                <w:sz w:val="20"/>
                <w:szCs w:val="20"/>
              </w:rPr>
            </w:pPr>
            <w:r w:rsidRPr="00B51E6D">
              <w:rPr>
                <w:sz w:val="20"/>
                <w:szCs w:val="20"/>
              </w:rPr>
              <w:t>Spricht den grössten Teil der Geschichte / des Erlebnisses deutlich, angemessen laut und gestaltet ansatzweis mit der Stimme.</w:t>
            </w:r>
          </w:p>
        </w:tc>
        <w:tc>
          <w:tcPr>
            <w:tcW w:w="1190" w:type="pct"/>
            <w:shd w:val="clear" w:color="auto" w:fill="92D050"/>
            <w:tcMar>
              <w:top w:w="28" w:type="dxa"/>
              <w:left w:w="57" w:type="dxa"/>
              <w:bottom w:w="28" w:type="dxa"/>
              <w:right w:w="57" w:type="dxa"/>
            </w:tcMar>
          </w:tcPr>
          <w:p w14:paraId="7859D101" w14:textId="77777777" w:rsidR="00B51E6D" w:rsidRPr="00B51E6D" w:rsidRDefault="00B51E6D" w:rsidP="00B51E6D">
            <w:pPr>
              <w:spacing w:line="240" w:lineRule="auto"/>
              <w:rPr>
                <w:sz w:val="20"/>
                <w:szCs w:val="20"/>
              </w:rPr>
            </w:pPr>
            <w:r w:rsidRPr="00B51E6D">
              <w:rPr>
                <w:sz w:val="20"/>
                <w:szCs w:val="20"/>
              </w:rPr>
              <w:t>Spricht grundsätzlich deutlich und gut verständlich. Gestaltet mit der Stimme.</w:t>
            </w:r>
          </w:p>
        </w:tc>
        <w:tc>
          <w:tcPr>
            <w:tcW w:w="1188" w:type="pct"/>
            <w:shd w:val="clear" w:color="auto" w:fill="D6E3BC" w:themeFill="accent3" w:themeFillTint="66"/>
            <w:tcMar>
              <w:top w:w="28" w:type="dxa"/>
              <w:left w:w="57" w:type="dxa"/>
              <w:bottom w:w="28" w:type="dxa"/>
              <w:right w:w="57" w:type="dxa"/>
            </w:tcMar>
          </w:tcPr>
          <w:p w14:paraId="28B40ABA" w14:textId="77777777" w:rsidR="00B51E6D" w:rsidRPr="00B51E6D" w:rsidRDefault="00B51E6D" w:rsidP="00B51E6D">
            <w:pPr>
              <w:spacing w:line="240" w:lineRule="auto"/>
              <w:rPr>
                <w:sz w:val="20"/>
                <w:szCs w:val="20"/>
              </w:rPr>
            </w:pPr>
            <w:r w:rsidRPr="00B51E6D">
              <w:rPr>
                <w:sz w:val="20"/>
                <w:szCs w:val="20"/>
              </w:rPr>
              <w:t>Spricht durchwegs deutlich, klar und gut verständlich. Gestaltet gekonnt mit der Stimme.</w:t>
            </w:r>
          </w:p>
        </w:tc>
      </w:tr>
      <w:tr w:rsidR="00B51E6D" w:rsidRPr="00B51E6D" w14:paraId="261A9288" w14:textId="77777777" w:rsidTr="00834D30">
        <w:trPr>
          <w:cantSplit/>
          <w:trHeight w:val="2066"/>
        </w:trPr>
        <w:tc>
          <w:tcPr>
            <w:tcW w:w="242" w:type="pct"/>
            <w:shd w:val="clear" w:color="auto" w:fill="D9D9D9" w:themeFill="background1" w:themeFillShade="D9"/>
            <w:textDirection w:val="btLr"/>
            <w:vAlign w:val="center"/>
          </w:tcPr>
          <w:p w14:paraId="5767077E" w14:textId="77777777" w:rsidR="00B51E6D" w:rsidRPr="00B51E6D" w:rsidRDefault="00B51E6D" w:rsidP="00A11AD9">
            <w:pPr>
              <w:spacing w:line="240" w:lineRule="auto"/>
              <w:ind w:left="113" w:right="113"/>
              <w:jc w:val="center"/>
              <w:rPr>
                <w:sz w:val="20"/>
                <w:szCs w:val="20"/>
              </w:rPr>
            </w:pPr>
            <w:r w:rsidRPr="00B51E6D">
              <w:rPr>
                <w:sz w:val="20"/>
                <w:szCs w:val="20"/>
              </w:rPr>
              <w:t>Erzählfluss / Pausen</w:t>
            </w:r>
          </w:p>
        </w:tc>
        <w:tc>
          <w:tcPr>
            <w:tcW w:w="1190" w:type="pct"/>
            <w:shd w:val="clear" w:color="auto" w:fill="D6E3BC" w:themeFill="accent3" w:themeFillTint="66"/>
          </w:tcPr>
          <w:p w14:paraId="26975766" w14:textId="759DE142" w:rsidR="00B51E6D" w:rsidRPr="00B51E6D" w:rsidRDefault="00B51E6D" w:rsidP="00B51E6D">
            <w:pPr>
              <w:spacing w:line="240" w:lineRule="auto"/>
              <w:rPr>
                <w:sz w:val="20"/>
                <w:szCs w:val="20"/>
              </w:rPr>
            </w:pPr>
            <w:r w:rsidRPr="00B51E6D">
              <w:rPr>
                <w:sz w:val="20"/>
                <w:szCs w:val="20"/>
              </w:rPr>
              <w:t>Erzählt zu langsam oder zu schnell, ohne Variation. Stockt häufig.</w:t>
            </w:r>
          </w:p>
        </w:tc>
        <w:tc>
          <w:tcPr>
            <w:tcW w:w="1190" w:type="pct"/>
            <w:shd w:val="clear" w:color="auto" w:fill="D6E3BC" w:themeFill="accent3" w:themeFillTint="66"/>
            <w:tcMar>
              <w:top w:w="28" w:type="dxa"/>
              <w:left w:w="57" w:type="dxa"/>
              <w:bottom w:w="28" w:type="dxa"/>
              <w:right w:w="57" w:type="dxa"/>
            </w:tcMar>
          </w:tcPr>
          <w:p w14:paraId="1700A9BE" w14:textId="366A78B4" w:rsidR="00B51E6D" w:rsidRPr="00B51E6D" w:rsidRDefault="00B51E6D" w:rsidP="00B51E6D">
            <w:pPr>
              <w:spacing w:line="240" w:lineRule="auto"/>
              <w:rPr>
                <w:sz w:val="20"/>
                <w:szCs w:val="20"/>
              </w:rPr>
            </w:pPr>
            <w:r w:rsidRPr="00B51E6D">
              <w:rPr>
                <w:sz w:val="20"/>
                <w:szCs w:val="20"/>
              </w:rPr>
              <w:t>Erzählt meist mit ver</w:t>
            </w:r>
            <w:r w:rsidRPr="00B51E6D">
              <w:rPr>
                <w:sz w:val="20"/>
                <w:szCs w:val="20"/>
              </w:rPr>
              <w:softHyphen/>
              <w:t xml:space="preserve">stehbarer </w:t>
            </w:r>
            <w:r>
              <w:rPr>
                <w:sz w:val="20"/>
                <w:szCs w:val="20"/>
              </w:rPr>
              <w:t>Geschwindig</w:t>
            </w:r>
            <w:r w:rsidRPr="00B51E6D">
              <w:rPr>
                <w:sz w:val="20"/>
                <w:szCs w:val="20"/>
              </w:rPr>
              <w:t>keit, jedoch ohne zu variieren. Ohne störende Stockung.</w:t>
            </w:r>
          </w:p>
        </w:tc>
        <w:tc>
          <w:tcPr>
            <w:tcW w:w="1190" w:type="pct"/>
            <w:shd w:val="clear" w:color="auto" w:fill="92D050"/>
            <w:tcMar>
              <w:top w:w="28" w:type="dxa"/>
              <w:left w:w="57" w:type="dxa"/>
              <w:bottom w:w="28" w:type="dxa"/>
              <w:right w:w="57" w:type="dxa"/>
            </w:tcMar>
          </w:tcPr>
          <w:p w14:paraId="0F7C8EA8" w14:textId="77777777" w:rsidR="00B51E6D" w:rsidRPr="00B51E6D" w:rsidRDefault="00B51E6D" w:rsidP="00B51E6D">
            <w:pPr>
              <w:spacing w:line="240" w:lineRule="auto"/>
              <w:rPr>
                <w:sz w:val="20"/>
                <w:szCs w:val="20"/>
              </w:rPr>
            </w:pPr>
            <w:r w:rsidRPr="00B51E6D">
              <w:rPr>
                <w:sz w:val="20"/>
                <w:szCs w:val="20"/>
              </w:rPr>
              <w:t>Erzählt mit verstehbarer Geschwindigkeit, variiert ansatzweise.</w:t>
            </w:r>
          </w:p>
        </w:tc>
        <w:tc>
          <w:tcPr>
            <w:tcW w:w="1188" w:type="pct"/>
            <w:shd w:val="clear" w:color="auto" w:fill="D6E3BC" w:themeFill="accent3" w:themeFillTint="66"/>
            <w:tcMar>
              <w:top w:w="28" w:type="dxa"/>
              <w:left w:w="57" w:type="dxa"/>
              <w:bottom w:w="28" w:type="dxa"/>
              <w:right w:w="57" w:type="dxa"/>
            </w:tcMar>
          </w:tcPr>
          <w:p w14:paraId="38797216" w14:textId="77777777" w:rsidR="00B51E6D" w:rsidRPr="00B51E6D" w:rsidRDefault="00B51E6D" w:rsidP="00B51E6D">
            <w:pPr>
              <w:spacing w:line="240" w:lineRule="auto"/>
              <w:rPr>
                <w:sz w:val="20"/>
                <w:szCs w:val="20"/>
              </w:rPr>
            </w:pPr>
            <w:r w:rsidRPr="00B51E6D">
              <w:rPr>
                <w:sz w:val="20"/>
                <w:szCs w:val="20"/>
              </w:rPr>
              <w:t>Erzählt fliessend und lebendig, variiert das Tempo gekonnt.</w:t>
            </w:r>
          </w:p>
        </w:tc>
      </w:tr>
    </w:tbl>
    <w:p w14:paraId="4235061C" w14:textId="293C3359" w:rsidR="00AB219A" w:rsidRPr="00B51E6D" w:rsidRDefault="00AB219A">
      <w:pPr>
        <w:spacing w:line="240" w:lineRule="auto"/>
        <w:rPr>
          <w:sz w:val="20"/>
          <w:szCs w:val="20"/>
        </w:rPr>
      </w:pPr>
      <w:r w:rsidRPr="00B51E6D">
        <w:rPr>
          <w:sz w:val="20"/>
          <w:szCs w:val="20"/>
        </w:rPr>
        <w:br w:type="page"/>
      </w:r>
    </w:p>
    <w:p w14:paraId="5380E0CF" w14:textId="77777777" w:rsidR="00796175" w:rsidRPr="00E50145" w:rsidRDefault="00796175" w:rsidP="00796175">
      <w:pPr>
        <w:spacing w:line="240" w:lineRule="auto"/>
        <w:rPr>
          <w:rFonts w:eastAsia="Calibri" w:cs="Arial"/>
          <w:b/>
          <w:bCs/>
          <w:color w:val="0070C0"/>
          <w:lang w:eastAsia="en-US"/>
        </w:rPr>
      </w:pPr>
      <w:r w:rsidRPr="00E50145">
        <w:rPr>
          <w:rFonts w:eastAsia="Calibri" w:cs="Arial"/>
          <w:b/>
          <w:bCs/>
          <w:color w:val="0070C0"/>
          <w:lang w:eastAsia="en-US"/>
        </w:rPr>
        <w:lastRenderedPageBreak/>
        <w:t>Vorträge</w:t>
      </w:r>
    </w:p>
    <w:p w14:paraId="4195C65B" w14:textId="4365FC16" w:rsidR="00796175" w:rsidRDefault="00796175" w:rsidP="00AB219A">
      <w:pPr>
        <w:spacing w:line="240" w:lineRule="auto"/>
        <w:rPr>
          <w:rFonts w:eastAsia="Calibri" w:cs="Arial"/>
          <w:bCs/>
          <w:sz w:val="20"/>
          <w:szCs w:val="20"/>
          <w:lang w:eastAsia="en-US"/>
        </w:rPr>
      </w:pPr>
    </w:p>
    <w:p w14:paraId="5011444A" w14:textId="0015F477" w:rsidR="000B6E12" w:rsidRPr="00E50145" w:rsidRDefault="000B6E12" w:rsidP="001B6284">
      <w:pPr>
        <w:spacing w:line="240" w:lineRule="auto"/>
        <w:rPr>
          <w:rFonts w:eastAsia="Calibri" w:cs="Arial"/>
          <w:b/>
          <w:bCs/>
          <w:color w:val="00B050"/>
          <w:sz w:val="20"/>
          <w:szCs w:val="20"/>
          <w:lang w:eastAsia="en-US"/>
        </w:rPr>
      </w:pPr>
      <w:r w:rsidRPr="00E50145">
        <w:rPr>
          <w:rFonts w:eastAsia="Calibri" w:cs="Arial"/>
          <w:b/>
          <w:bCs/>
          <w:color w:val="00B050"/>
          <w:sz w:val="20"/>
          <w:szCs w:val="20"/>
          <w:lang w:eastAsia="en-US"/>
        </w:rPr>
        <w:t>Erklärung (2. Zyklus)</w:t>
      </w:r>
    </w:p>
    <w:p w14:paraId="0C058C7B" w14:textId="77777777" w:rsidR="00547007" w:rsidRDefault="00547007" w:rsidP="001B6284">
      <w:pPr>
        <w:rPr>
          <w:rFonts w:eastAsia="Calibri" w:cs="Arial"/>
          <w:color w:val="000000" w:themeColor="text1"/>
          <w:sz w:val="20"/>
          <w:szCs w:val="20"/>
        </w:rPr>
      </w:pPr>
    </w:p>
    <w:p w14:paraId="05F880FA" w14:textId="4FAE6167" w:rsidR="001B6284" w:rsidRDefault="00547007" w:rsidP="00547007">
      <w:pPr>
        <w:rPr>
          <w:rFonts w:eastAsia="Calibri" w:cs="Arial"/>
          <w:color w:val="000000" w:themeColor="text1"/>
          <w:sz w:val="20"/>
          <w:szCs w:val="20"/>
        </w:rPr>
      </w:pPr>
      <w:r w:rsidRPr="00547007">
        <w:rPr>
          <w:rFonts w:eastAsia="Calibri" w:cs="Arial"/>
          <w:color w:val="000000" w:themeColor="text1"/>
          <w:sz w:val="20"/>
          <w:szCs w:val="20"/>
        </w:rPr>
        <w:t>Analytische Raster beschreiben in Worten verschiedene Niveau</w:t>
      </w:r>
      <w:r>
        <w:rPr>
          <w:rFonts w:eastAsia="Calibri" w:cs="Arial"/>
          <w:color w:val="000000" w:themeColor="text1"/>
          <w:sz w:val="20"/>
          <w:szCs w:val="20"/>
        </w:rPr>
        <w:t xml:space="preserve">stufen, mit denen die erbrachte </w:t>
      </w:r>
      <w:r w:rsidRPr="00547007">
        <w:rPr>
          <w:rFonts w:eastAsia="Calibri" w:cs="Arial"/>
          <w:color w:val="000000" w:themeColor="text1"/>
          <w:sz w:val="20"/>
          <w:szCs w:val="20"/>
        </w:rPr>
        <w:t>Leistung eingeschätzt werden kann. Sie sprechen kriterienbezogen v</w:t>
      </w:r>
      <w:r>
        <w:rPr>
          <w:rFonts w:eastAsia="Calibri" w:cs="Arial"/>
          <w:color w:val="000000" w:themeColor="text1"/>
          <w:sz w:val="20"/>
          <w:szCs w:val="20"/>
        </w:rPr>
        <w:t xml:space="preserve">erschiedene Fähigkeiten </w:t>
      </w:r>
      <w:r w:rsidRPr="00547007">
        <w:rPr>
          <w:rFonts w:eastAsia="Calibri" w:cs="Arial"/>
          <w:color w:val="000000" w:themeColor="text1"/>
          <w:sz w:val="20"/>
          <w:szCs w:val="20"/>
        </w:rPr>
        <w:t>bzw. Fertigkeiten an und unterstützen eine zielgerichtete und för</w:t>
      </w:r>
      <w:r>
        <w:rPr>
          <w:rFonts w:eastAsia="Calibri" w:cs="Arial"/>
          <w:color w:val="000000" w:themeColor="text1"/>
          <w:sz w:val="20"/>
          <w:szCs w:val="20"/>
        </w:rPr>
        <w:t xml:space="preserve">derorientierte Rückmeldung. Sie </w:t>
      </w:r>
      <w:r w:rsidRPr="00547007">
        <w:rPr>
          <w:rFonts w:eastAsia="Calibri" w:cs="Arial"/>
          <w:color w:val="000000" w:themeColor="text1"/>
          <w:sz w:val="20"/>
          <w:szCs w:val="20"/>
        </w:rPr>
        <w:t>werden deshalb vor allem für die Lernbegleitung eingesetzt.</w:t>
      </w:r>
    </w:p>
    <w:p w14:paraId="2A87BA36" w14:textId="77777777" w:rsidR="00547007" w:rsidRPr="000B6E12" w:rsidRDefault="00547007" w:rsidP="00547007">
      <w:pPr>
        <w:rPr>
          <w:rFonts w:eastAsia="Calibri" w:cs="Arial"/>
          <w:color w:val="000000" w:themeColor="text1"/>
          <w:sz w:val="20"/>
          <w:szCs w:val="20"/>
        </w:rPr>
      </w:pPr>
    </w:p>
    <w:p w14:paraId="1F21A5D4" w14:textId="207C886E" w:rsidR="00626C67" w:rsidRPr="00C7491D" w:rsidRDefault="00547007" w:rsidP="00547007">
      <w:pPr>
        <w:rPr>
          <w:rFonts w:eastAsia="Calibri" w:cs="Arial"/>
          <w:color w:val="000000" w:themeColor="text1"/>
          <w:sz w:val="20"/>
          <w:szCs w:val="20"/>
        </w:rPr>
      </w:pPr>
      <w:r w:rsidRPr="00547007">
        <w:rPr>
          <w:rFonts w:eastAsia="Calibri" w:cs="Arial"/>
          <w:color w:val="000000" w:themeColor="text1"/>
          <w:sz w:val="20"/>
          <w:szCs w:val="20"/>
        </w:rPr>
        <w:t>In einem analytischen Raster werden die Textbausteine markiert, die für die einzuschätzende Leistung am besten zutreffen. Es können Textteile aus mehr als eine</w:t>
      </w:r>
      <w:r>
        <w:rPr>
          <w:rFonts w:eastAsia="Calibri" w:cs="Arial"/>
          <w:color w:val="000000" w:themeColor="text1"/>
          <w:sz w:val="20"/>
          <w:szCs w:val="20"/>
        </w:rPr>
        <w:t xml:space="preserve">m Feld derselben Zeile markiert </w:t>
      </w:r>
      <w:r w:rsidRPr="00547007">
        <w:rPr>
          <w:rFonts w:eastAsia="Calibri" w:cs="Arial"/>
          <w:color w:val="000000" w:themeColor="text1"/>
          <w:sz w:val="20"/>
          <w:szCs w:val="20"/>
        </w:rPr>
        <w:t>werden.</w:t>
      </w:r>
    </w:p>
    <w:p w14:paraId="4F824006" w14:textId="757237C4" w:rsidR="00AB219A" w:rsidRDefault="00AB219A" w:rsidP="00AB219A">
      <w:pPr>
        <w:spacing w:line="240" w:lineRule="auto"/>
        <w:rPr>
          <w:bCs/>
          <w:sz w:val="20"/>
          <w:szCs w:val="20"/>
        </w:rPr>
      </w:pPr>
    </w:p>
    <w:p w14:paraId="39D24427" w14:textId="77777777" w:rsidR="0082262F" w:rsidRPr="00796175" w:rsidRDefault="0082262F" w:rsidP="00AB219A">
      <w:pPr>
        <w:spacing w:line="240" w:lineRule="auto"/>
        <w:rPr>
          <w:bCs/>
          <w:sz w:val="20"/>
          <w:szCs w:val="20"/>
        </w:rPr>
      </w:pPr>
    </w:p>
    <w:tbl>
      <w:tblPr>
        <w:tblStyle w:val="Tabellenraster"/>
        <w:tblpPr w:leftFromText="141" w:rightFromText="141" w:vertAnchor="text" w:tblpY="1"/>
        <w:tblOverlap w:val="never"/>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57" w:type="dxa"/>
          <w:bottom w:w="57" w:type="dxa"/>
          <w:right w:w="57" w:type="dxa"/>
        </w:tblCellMar>
        <w:tblLook w:val="04A0" w:firstRow="1" w:lastRow="0" w:firstColumn="1" w:lastColumn="0" w:noHBand="0" w:noVBand="1"/>
      </w:tblPr>
      <w:tblGrid>
        <w:gridCol w:w="430"/>
        <w:gridCol w:w="2225"/>
        <w:gridCol w:w="2227"/>
        <w:gridCol w:w="2227"/>
        <w:gridCol w:w="2225"/>
      </w:tblGrid>
      <w:tr w:rsidR="00AB219A" w:rsidRPr="00547007" w14:paraId="75073FD9" w14:textId="77777777" w:rsidTr="00834D30">
        <w:trPr>
          <w:trHeight w:val="40"/>
        </w:trPr>
        <w:tc>
          <w:tcPr>
            <w:tcW w:w="230" w:type="pct"/>
            <w:shd w:val="clear" w:color="auto" w:fill="D9D9D9" w:themeFill="background1" w:themeFillShade="D9"/>
            <w:vAlign w:val="center"/>
          </w:tcPr>
          <w:p w14:paraId="52DEFF0B" w14:textId="77777777" w:rsidR="00AB219A" w:rsidRPr="00547007" w:rsidRDefault="00AB219A" w:rsidP="00665EE7">
            <w:pPr>
              <w:rPr>
                <w:b/>
                <w:sz w:val="18"/>
                <w:szCs w:val="18"/>
              </w:rPr>
            </w:pPr>
          </w:p>
        </w:tc>
        <w:tc>
          <w:tcPr>
            <w:tcW w:w="1192" w:type="pct"/>
            <w:shd w:val="clear" w:color="auto" w:fill="D9D9D9" w:themeFill="background1" w:themeFillShade="D9"/>
            <w:vAlign w:val="center"/>
          </w:tcPr>
          <w:p w14:paraId="4FEB332B" w14:textId="77777777" w:rsidR="00AB219A" w:rsidRPr="00547007" w:rsidRDefault="00AB219A" w:rsidP="00A11AD9">
            <w:pPr>
              <w:rPr>
                <w:sz w:val="18"/>
                <w:szCs w:val="18"/>
              </w:rPr>
            </w:pPr>
            <w:r w:rsidRPr="00547007">
              <w:rPr>
                <w:sz w:val="18"/>
                <w:szCs w:val="18"/>
              </w:rPr>
              <w:t>noch nicht erreicht</w:t>
            </w:r>
          </w:p>
        </w:tc>
        <w:tc>
          <w:tcPr>
            <w:tcW w:w="1193" w:type="pct"/>
            <w:shd w:val="clear" w:color="auto" w:fill="D9D9D9" w:themeFill="background1" w:themeFillShade="D9"/>
            <w:tcMar>
              <w:top w:w="28" w:type="dxa"/>
              <w:left w:w="57" w:type="dxa"/>
              <w:bottom w:w="28" w:type="dxa"/>
              <w:right w:w="57" w:type="dxa"/>
            </w:tcMar>
            <w:vAlign w:val="center"/>
          </w:tcPr>
          <w:p w14:paraId="0D16E139" w14:textId="77777777" w:rsidR="00AB219A" w:rsidRPr="00547007" w:rsidRDefault="00AB219A" w:rsidP="00A11AD9">
            <w:pPr>
              <w:rPr>
                <w:sz w:val="18"/>
                <w:szCs w:val="18"/>
              </w:rPr>
            </w:pPr>
            <w:r w:rsidRPr="00547007">
              <w:rPr>
                <w:sz w:val="18"/>
                <w:szCs w:val="18"/>
              </w:rPr>
              <w:t>erreicht</w:t>
            </w:r>
          </w:p>
        </w:tc>
        <w:tc>
          <w:tcPr>
            <w:tcW w:w="1193" w:type="pct"/>
            <w:shd w:val="clear" w:color="auto" w:fill="A6A6A6" w:themeFill="background1" w:themeFillShade="A6"/>
            <w:tcMar>
              <w:top w:w="28" w:type="dxa"/>
              <w:left w:w="57" w:type="dxa"/>
              <w:bottom w:w="28" w:type="dxa"/>
              <w:right w:w="57" w:type="dxa"/>
            </w:tcMar>
            <w:vAlign w:val="center"/>
          </w:tcPr>
          <w:p w14:paraId="41CB1110" w14:textId="77777777" w:rsidR="00AB219A" w:rsidRPr="00547007" w:rsidRDefault="00AB219A" w:rsidP="00A11AD9">
            <w:pPr>
              <w:rPr>
                <w:color w:val="FFFFFF" w:themeColor="background1"/>
                <w:sz w:val="18"/>
                <w:szCs w:val="18"/>
              </w:rPr>
            </w:pPr>
            <w:r w:rsidRPr="00547007">
              <w:rPr>
                <w:color w:val="FFFFFF" w:themeColor="background1"/>
                <w:sz w:val="18"/>
                <w:szCs w:val="18"/>
              </w:rPr>
              <w:t>gut erreicht</w:t>
            </w:r>
          </w:p>
        </w:tc>
        <w:tc>
          <w:tcPr>
            <w:tcW w:w="1192" w:type="pct"/>
            <w:shd w:val="clear" w:color="auto" w:fill="D9D9D9" w:themeFill="background1" w:themeFillShade="D9"/>
            <w:tcMar>
              <w:top w:w="28" w:type="dxa"/>
              <w:left w:w="57" w:type="dxa"/>
              <w:bottom w:w="28" w:type="dxa"/>
              <w:right w:w="57" w:type="dxa"/>
            </w:tcMar>
            <w:vAlign w:val="center"/>
          </w:tcPr>
          <w:p w14:paraId="265A65FC" w14:textId="77777777" w:rsidR="00AB219A" w:rsidRPr="00547007" w:rsidRDefault="00AB219A" w:rsidP="00A11AD9">
            <w:pPr>
              <w:rPr>
                <w:sz w:val="18"/>
                <w:szCs w:val="18"/>
              </w:rPr>
            </w:pPr>
            <w:r w:rsidRPr="00547007">
              <w:rPr>
                <w:sz w:val="18"/>
                <w:szCs w:val="18"/>
              </w:rPr>
              <w:t>sehr gut erreicht</w:t>
            </w:r>
          </w:p>
        </w:tc>
      </w:tr>
      <w:tr w:rsidR="00AB219A" w:rsidRPr="00547007" w14:paraId="65F1BDD9" w14:textId="77777777" w:rsidTr="00834D30">
        <w:trPr>
          <w:cantSplit/>
          <w:trHeight w:val="780"/>
        </w:trPr>
        <w:tc>
          <w:tcPr>
            <w:tcW w:w="230" w:type="pct"/>
            <w:shd w:val="clear" w:color="auto" w:fill="D9D9D9" w:themeFill="background1" w:themeFillShade="D9"/>
            <w:textDirection w:val="btLr"/>
            <w:vAlign w:val="center"/>
          </w:tcPr>
          <w:p w14:paraId="322956BA" w14:textId="77777777" w:rsidR="00AB219A" w:rsidRPr="00547007" w:rsidRDefault="00AB219A" w:rsidP="00A11AD9">
            <w:pPr>
              <w:spacing w:line="240" w:lineRule="auto"/>
              <w:ind w:left="113" w:right="113"/>
              <w:jc w:val="center"/>
              <w:rPr>
                <w:sz w:val="18"/>
                <w:szCs w:val="18"/>
              </w:rPr>
            </w:pPr>
            <w:r w:rsidRPr="00547007">
              <w:rPr>
                <w:sz w:val="18"/>
                <w:szCs w:val="18"/>
              </w:rPr>
              <w:t>Inhalt</w:t>
            </w:r>
          </w:p>
        </w:tc>
        <w:tc>
          <w:tcPr>
            <w:tcW w:w="1192" w:type="pct"/>
            <w:shd w:val="clear" w:color="auto" w:fill="D6E3BC" w:themeFill="accent3" w:themeFillTint="66"/>
          </w:tcPr>
          <w:p w14:paraId="76F0F0D0" w14:textId="77777777" w:rsidR="00AB219A" w:rsidRPr="00547007" w:rsidRDefault="00AB219A" w:rsidP="00665EE7">
            <w:pPr>
              <w:spacing w:line="240" w:lineRule="auto"/>
              <w:rPr>
                <w:sz w:val="18"/>
                <w:szCs w:val="18"/>
              </w:rPr>
            </w:pPr>
            <w:r w:rsidRPr="00547007">
              <w:rPr>
                <w:sz w:val="18"/>
                <w:szCs w:val="18"/>
              </w:rPr>
              <w:t>Der Informationsgehalt ist gering.</w:t>
            </w:r>
          </w:p>
        </w:tc>
        <w:tc>
          <w:tcPr>
            <w:tcW w:w="1193" w:type="pct"/>
            <w:shd w:val="clear" w:color="auto" w:fill="D6E3BC" w:themeFill="accent3" w:themeFillTint="66"/>
            <w:tcMar>
              <w:top w:w="28" w:type="dxa"/>
              <w:left w:w="57" w:type="dxa"/>
              <w:bottom w:w="28" w:type="dxa"/>
              <w:right w:w="57" w:type="dxa"/>
            </w:tcMar>
          </w:tcPr>
          <w:p w14:paraId="14535433" w14:textId="77777777" w:rsidR="00AB219A" w:rsidRPr="00547007" w:rsidRDefault="00AB219A" w:rsidP="00665EE7">
            <w:pPr>
              <w:spacing w:line="240" w:lineRule="auto"/>
              <w:rPr>
                <w:sz w:val="18"/>
                <w:szCs w:val="18"/>
              </w:rPr>
            </w:pPr>
            <w:r w:rsidRPr="00547007">
              <w:rPr>
                <w:sz w:val="18"/>
                <w:szCs w:val="18"/>
              </w:rPr>
              <w:t>Es werden relevante Aspekte angesprochen, wobei die Informationen teilweise verkürzt sind.</w:t>
            </w:r>
          </w:p>
        </w:tc>
        <w:tc>
          <w:tcPr>
            <w:tcW w:w="1193" w:type="pct"/>
            <w:shd w:val="clear" w:color="auto" w:fill="92D050"/>
            <w:tcMar>
              <w:top w:w="28" w:type="dxa"/>
              <w:left w:w="57" w:type="dxa"/>
              <w:bottom w:w="28" w:type="dxa"/>
              <w:right w:w="57" w:type="dxa"/>
            </w:tcMar>
          </w:tcPr>
          <w:p w14:paraId="5BD1ED16" w14:textId="77777777" w:rsidR="00AB219A" w:rsidRPr="00547007" w:rsidRDefault="00AB219A" w:rsidP="00665EE7">
            <w:pPr>
              <w:spacing w:line="240" w:lineRule="auto"/>
              <w:rPr>
                <w:sz w:val="18"/>
                <w:szCs w:val="18"/>
              </w:rPr>
            </w:pPr>
            <w:r w:rsidRPr="00547007">
              <w:rPr>
                <w:sz w:val="18"/>
                <w:szCs w:val="18"/>
              </w:rPr>
              <w:t>Es werden relevante Aspekte angemessen ausführlich besprochen.</w:t>
            </w:r>
          </w:p>
          <w:p w14:paraId="1F81468D" w14:textId="77777777" w:rsidR="00AB219A" w:rsidRPr="00547007" w:rsidRDefault="00AB219A" w:rsidP="00665EE7">
            <w:pPr>
              <w:spacing w:line="240" w:lineRule="auto"/>
              <w:rPr>
                <w:sz w:val="18"/>
                <w:szCs w:val="18"/>
              </w:rPr>
            </w:pPr>
            <w:r w:rsidRPr="00547007">
              <w:rPr>
                <w:sz w:val="18"/>
                <w:szCs w:val="18"/>
              </w:rPr>
              <w:t>Die ausgewählten Aspekte werden sachlich korrekt und verständlich dargestellt.</w:t>
            </w:r>
          </w:p>
        </w:tc>
        <w:tc>
          <w:tcPr>
            <w:tcW w:w="1192" w:type="pct"/>
            <w:shd w:val="clear" w:color="auto" w:fill="D6E3BC" w:themeFill="accent3" w:themeFillTint="66"/>
            <w:tcMar>
              <w:top w:w="28" w:type="dxa"/>
              <w:left w:w="57" w:type="dxa"/>
              <w:bottom w:w="28" w:type="dxa"/>
              <w:right w:w="57" w:type="dxa"/>
            </w:tcMar>
          </w:tcPr>
          <w:p w14:paraId="3D7C55BB" w14:textId="56AA5024" w:rsidR="00AB219A" w:rsidRPr="00547007" w:rsidRDefault="00AB219A" w:rsidP="00665EE7">
            <w:pPr>
              <w:spacing w:line="240" w:lineRule="auto"/>
              <w:rPr>
                <w:sz w:val="18"/>
                <w:szCs w:val="18"/>
              </w:rPr>
            </w:pPr>
            <w:r w:rsidRPr="00547007">
              <w:rPr>
                <w:sz w:val="18"/>
                <w:szCs w:val="18"/>
              </w:rPr>
              <w:t>E</w:t>
            </w:r>
            <w:r w:rsidRPr="00547007">
              <w:rPr>
                <w:color w:val="000000" w:themeColor="text1"/>
                <w:sz w:val="18"/>
                <w:szCs w:val="18"/>
              </w:rPr>
              <w:t>s wird umfassend und souverän (d.h. gezielt auf den Adressatenkreis ausgerichtet) über den Sachverhalt informiert.</w:t>
            </w:r>
          </w:p>
        </w:tc>
      </w:tr>
      <w:tr w:rsidR="00AB219A" w:rsidRPr="00547007" w14:paraId="3BC4758F" w14:textId="77777777" w:rsidTr="00834D30">
        <w:trPr>
          <w:cantSplit/>
          <w:trHeight w:val="896"/>
        </w:trPr>
        <w:tc>
          <w:tcPr>
            <w:tcW w:w="230" w:type="pct"/>
            <w:shd w:val="clear" w:color="auto" w:fill="D9D9D9" w:themeFill="background1" w:themeFillShade="D9"/>
            <w:textDirection w:val="btLr"/>
            <w:vAlign w:val="center"/>
          </w:tcPr>
          <w:p w14:paraId="060D22A6" w14:textId="77777777" w:rsidR="00AB219A" w:rsidRPr="00547007" w:rsidRDefault="00AB219A" w:rsidP="00A11AD9">
            <w:pPr>
              <w:spacing w:line="240" w:lineRule="auto"/>
              <w:ind w:left="113" w:right="113"/>
              <w:jc w:val="center"/>
              <w:rPr>
                <w:sz w:val="18"/>
                <w:szCs w:val="18"/>
              </w:rPr>
            </w:pPr>
            <w:r w:rsidRPr="00547007">
              <w:rPr>
                <w:sz w:val="18"/>
                <w:szCs w:val="18"/>
              </w:rPr>
              <w:t>Struktur</w:t>
            </w:r>
          </w:p>
        </w:tc>
        <w:tc>
          <w:tcPr>
            <w:tcW w:w="1192" w:type="pct"/>
            <w:shd w:val="clear" w:color="auto" w:fill="D6E3BC" w:themeFill="accent3" w:themeFillTint="66"/>
          </w:tcPr>
          <w:p w14:paraId="40F6F499" w14:textId="77777777" w:rsidR="00AB219A" w:rsidRPr="00547007" w:rsidRDefault="00AB219A" w:rsidP="00665EE7">
            <w:pPr>
              <w:spacing w:line="240" w:lineRule="auto"/>
              <w:rPr>
                <w:sz w:val="18"/>
                <w:szCs w:val="18"/>
              </w:rPr>
            </w:pPr>
            <w:r w:rsidRPr="00547007">
              <w:rPr>
                <w:sz w:val="18"/>
                <w:szCs w:val="18"/>
              </w:rPr>
              <w:t>Lücken behindern das Verständnis. Wesentliches muss nachgefragt werden.</w:t>
            </w:r>
          </w:p>
        </w:tc>
        <w:tc>
          <w:tcPr>
            <w:tcW w:w="1193" w:type="pct"/>
            <w:shd w:val="clear" w:color="auto" w:fill="D6E3BC" w:themeFill="accent3" w:themeFillTint="66"/>
            <w:tcMar>
              <w:top w:w="28" w:type="dxa"/>
              <w:left w:w="57" w:type="dxa"/>
              <w:bottom w:w="28" w:type="dxa"/>
              <w:right w:w="57" w:type="dxa"/>
            </w:tcMar>
          </w:tcPr>
          <w:p w14:paraId="5D12778F" w14:textId="77777777" w:rsidR="00AB219A" w:rsidRPr="00547007" w:rsidRDefault="00AB219A" w:rsidP="00665EE7">
            <w:pPr>
              <w:spacing w:line="240" w:lineRule="auto"/>
              <w:rPr>
                <w:sz w:val="18"/>
                <w:szCs w:val="18"/>
              </w:rPr>
            </w:pPr>
            <w:r w:rsidRPr="00547007">
              <w:rPr>
                <w:sz w:val="18"/>
                <w:szCs w:val="18"/>
              </w:rPr>
              <w:t>Das Wesentliche ist gesagt. Es kommen nur wenig störende Sprünge vor.</w:t>
            </w:r>
          </w:p>
        </w:tc>
        <w:tc>
          <w:tcPr>
            <w:tcW w:w="1193" w:type="pct"/>
            <w:shd w:val="clear" w:color="auto" w:fill="92D050"/>
            <w:tcMar>
              <w:top w:w="28" w:type="dxa"/>
              <w:left w:w="57" w:type="dxa"/>
              <w:bottom w:w="28" w:type="dxa"/>
              <w:right w:w="57" w:type="dxa"/>
            </w:tcMar>
          </w:tcPr>
          <w:p w14:paraId="28818AF5" w14:textId="70A79856" w:rsidR="00AB219A" w:rsidRPr="00547007" w:rsidRDefault="00AB219A" w:rsidP="00665EE7">
            <w:pPr>
              <w:spacing w:line="240" w:lineRule="auto"/>
              <w:rPr>
                <w:sz w:val="18"/>
                <w:szCs w:val="18"/>
              </w:rPr>
            </w:pPr>
            <w:r w:rsidRPr="00547007">
              <w:rPr>
                <w:sz w:val="18"/>
                <w:szCs w:val="18"/>
              </w:rPr>
              <w:t>Die Darlegung des Sachverhalt</w:t>
            </w:r>
            <w:r w:rsidR="002520DC" w:rsidRPr="00547007">
              <w:rPr>
                <w:sz w:val="18"/>
                <w:szCs w:val="18"/>
              </w:rPr>
              <w:t>es</w:t>
            </w:r>
            <w:r w:rsidRPr="00547007">
              <w:rPr>
                <w:sz w:val="18"/>
                <w:szCs w:val="18"/>
              </w:rPr>
              <w:t xml:space="preserve"> ist logisch geordnet und zusammen</w:t>
            </w:r>
            <w:r w:rsidRPr="00547007">
              <w:rPr>
                <w:sz w:val="18"/>
                <w:szCs w:val="18"/>
              </w:rPr>
              <w:softHyphen/>
              <w:t>hängend vorgetragen.</w:t>
            </w:r>
          </w:p>
        </w:tc>
        <w:tc>
          <w:tcPr>
            <w:tcW w:w="1192" w:type="pct"/>
            <w:shd w:val="clear" w:color="auto" w:fill="D6E3BC" w:themeFill="accent3" w:themeFillTint="66"/>
            <w:tcMar>
              <w:top w:w="28" w:type="dxa"/>
              <w:left w:w="57" w:type="dxa"/>
              <w:bottom w:w="28" w:type="dxa"/>
              <w:right w:w="57" w:type="dxa"/>
            </w:tcMar>
          </w:tcPr>
          <w:p w14:paraId="0CBCA2F6" w14:textId="77777777" w:rsidR="00AB219A" w:rsidRPr="00547007" w:rsidRDefault="00AB219A" w:rsidP="00665EE7">
            <w:pPr>
              <w:spacing w:line="240" w:lineRule="auto"/>
              <w:rPr>
                <w:sz w:val="18"/>
                <w:szCs w:val="18"/>
              </w:rPr>
            </w:pPr>
            <w:r w:rsidRPr="00547007">
              <w:rPr>
                <w:color w:val="000000" w:themeColor="text1"/>
                <w:sz w:val="18"/>
                <w:szCs w:val="18"/>
              </w:rPr>
              <w:t>Die vorgetragene Beschreibung ist durchdacht ausgebaut und auf einen Höhepunkt ausgerichtet.</w:t>
            </w:r>
          </w:p>
        </w:tc>
      </w:tr>
      <w:tr w:rsidR="00AB219A" w:rsidRPr="00547007" w14:paraId="7BA60D2A" w14:textId="77777777" w:rsidTr="00834D30">
        <w:trPr>
          <w:cantSplit/>
          <w:trHeight w:val="1363"/>
        </w:trPr>
        <w:tc>
          <w:tcPr>
            <w:tcW w:w="230" w:type="pct"/>
            <w:shd w:val="clear" w:color="auto" w:fill="D9D9D9" w:themeFill="background1" w:themeFillShade="D9"/>
            <w:textDirection w:val="btLr"/>
            <w:vAlign w:val="center"/>
          </w:tcPr>
          <w:p w14:paraId="7ADEBFA5" w14:textId="4CDC8D71" w:rsidR="00AB219A" w:rsidRPr="00547007" w:rsidRDefault="00547007" w:rsidP="00A11AD9">
            <w:pPr>
              <w:spacing w:line="240" w:lineRule="auto"/>
              <w:ind w:left="113" w:right="113"/>
              <w:jc w:val="center"/>
              <w:rPr>
                <w:sz w:val="18"/>
                <w:szCs w:val="18"/>
              </w:rPr>
            </w:pPr>
            <w:r w:rsidRPr="00547007">
              <w:rPr>
                <w:rFonts w:cs="Arial"/>
                <w:sz w:val="18"/>
                <w:szCs w:val="18"/>
                <w:lang w:eastAsia="en-US"/>
              </w:rPr>
              <w:t>Visuali</w:t>
            </w:r>
            <w:r w:rsidR="00AB219A" w:rsidRPr="00547007">
              <w:rPr>
                <w:rFonts w:cs="Arial"/>
                <w:sz w:val="18"/>
                <w:szCs w:val="18"/>
                <w:lang w:eastAsia="en-US"/>
              </w:rPr>
              <w:t>sierung</w:t>
            </w:r>
          </w:p>
        </w:tc>
        <w:tc>
          <w:tcPr>
            <w:tcW w:w="1192" w:type="pct"/>
            <w:shd w:val="clear" w:color="auto" w:fill="D6E3BC" w:themeFill="accent3" w:themeFillTint="66"/>
          </w:tcPr>
          <w:p w14:paraId="4E6B0ED5" w14:textId="77777777" w:rsidR="00AB219A" w:rsidRPr="00547007" w:rsidRDefault="00AB219A" w:rsidP="00665EE7">
            <w:pPr>
              <w:spacing w:line="240" w:lineRule="auto"/>
              <w:rPr>
                <w:sz w:val="18"/>
                <w:szCs w:val="18"/>
              </w:rPr>
            </w:pPr>
            <w:r w:rsidRPr="00547007">
              <w:rPr>
                <w:sz w:val="18"/>
                <w:szCs w:val="18"/>
              </w:rPr>
              <w:t>Es werden keine Illustrationen verwendet, um den Sachverhalt zu verdeutlichen.</w:t>
            </w:r>
          </w:p>
        </w:tc>
        <w:tc>
          <w:tcPr>
            <w:tcW w:w="1193" w:type="pct"/>
            <w:shd w:val="clear" w:color="auto" w:fill="D6E3BC" w:themeFill="accent3" w:themeFillTint="66"/>
            <w:tcMar>
              <w:top w:w="28" w:type="dxa"/>
              <w:left w:w="57" w:type="dxa"/>
              <w:bottom w:w="28" w:type="dxa"/>
              <w:right w:w="57" w:type="dxa"/>
            </w:tcMar>
          </w:tcPr>
          <w:p w14:paraId="7C24DED0" w14:textId="1ECC265B" w:rsidR="00AB219A" w:rsidRPr="00547007" w:rsidRDefault="00AB219A" w:rsidP="00665EE7">
            <w:pPr>
              <w:spacing w:line="240" w:lineRule="auto"/>
              <w:rPr>
                <w:sz w:val="18"/>
                <w:szCs w:val="18"/>
              </w:rPr>
            </w:pPr>
            <w:r w:rsidRPr="00547007">
              <w:rPr>
                <w:sz w:val="18"/>
                <w:szCs w:val="18"/>
              </w:rPr>
              <w:t>Es werden Illustrationen verwendet, um den Sachverhalt zu verdeutlichen</w:t>
            </w:r>
            <w:r w:rsidR="002520DC" w:rsidRPr="00547007">
              <w:rPr>
                <w:sz w:val="18"/>
                <w:szCs w:val="18"/>
              </w:rPr>
              <w:t>.</w:t>
            </w:r>
          </w:p>
        </w:tc>
        <w:tc>
          <w:tcPr>
            <w:tcW w:w="1193" w:type="pct"/>
            <w:shd w:val="clear" w:color="auto" w:fill="92D050"/>
            <w:tcMar>
              <w:top w:w="28" w:type="dxa"/>
              <w:left w:w="57" w:type="dxa"/>
              <w:bottom w:w="28" w:type="dxa"/>
              <w:right w:w="57" w:type="dxa"/>
            </w:tcMar>
          </w:tcPr>
          <w:p w14:paraId="2D84BECF" w14:textId="4E85AF39" w:rsidR="00AB219A" w:rsidRPr="00547007" w:rsidRDefault="00AB219A" w:rsidP="00665EE7">
            <w:pPr>
              <w:spacing w:line="240" w:lineRule="auto"/>
              <w:rPr>
                <w:sz w:val="18"/>
                <w:szCs w:val="18"/>
              </w:rPr>
            </w:pPr>
            <w:r w:rsidRPr="00547007">
              <w:rPr>
                <w:color w:val="000000" w:themeColor="text1"/>
                <w:sz w:val="18"/>
                <w:szCs w:val="18"/>
              </w:rPr>
              <w:t>Das Verstehen des Sachverhalt</w:t>
            </w:r>
            <w:r w:rsidR="002520DC" w:rsidRPr="00547007">
              <w:rPr>
                <w:color w:val="000000" w:themeColor="text1"/>
                <w:sz w:val="18"/>
                <w:szCs w:val="18"/>
              </w:rPr>
              <w:t>e</w:t>
            </w:r>
            <w:r w:rsidRPr="00547007">
              <w:rPr>
                <w:color w:val="000000" w:themeColor="text1"/>
                <w:sz w:val="18"/>
                <w:szCs w:val="18"/>
              </w:rPr>
              <w:t>s wird durch einsichtige Beispiele und/oder Illustrationen unterstützt.</w:t>
            </w:r>
          </w:p>
        </w:tc>
        <w:tc>
          <w:tcPr>
            <w:tcW w:w="1192" w:type="pct"/>
            <w:shd w:val="clear" w:color="auto" w:fill="D6E3BC" w:themeFill="accent3" w:themeFillTint="66"/>
            <w:tcMar>
              <w:top w:w="28" w:type="dxa"/>
              <w:left w:w="57" w:type="dxa"/>
              <w:bottom w:w="28" w:type="dxa"/>
              <w:right w:w="57" w:type="dxa"/>
            </w:tcMar>
          </w:tcPr>
          <w:p w14:paraId="5898DEBE" w14:textId="3AA14F3C" w:rsidR="00AB219A" w:rsidRPr="00547007" w:rsidRDefault="00AB219A" w:rsidP="00665EE7">
            <w:pPr>
              <w:spacing w:line="240" w:lineRule="auto"/>
              <w:rPr>
                <w:sz w:val="18"/>
                <w:szCs w:val="18"/>
              </w:rPr>
            </w:pPr>
            <w:r w:rsidRPr="00547007">
              <w:rPr>
                <w:color w:val="000000" w:themeColor="text1"/>
                <w:sz w:val="18"/>
                <w:szCs w:val="18"/>
              </w:rPr>
              <w:t>Wichtige Aspekte werden mithilfe von passenden Beispielen und/oder Illustrationen vertieft, erweitert und/oder verdichtet.</w:t>
            </w:r>
          </w:p>
        </w:tc>
      </w:tr>
      <w:tr w:rsidR="00AB219A" w:rsidRPr="00547007" w14:paraId="66E83258" w14:textId="77777777" w:rsidTr="00834D30">
        <w:trPr>
          <w:cantSplit/>
          <w:trHeight w:val="2137"/>
        </w:trPr>
        <w:tc>
          <w:tcPr>
            <w:tcW w:w="230" w:type="pct"/>
            <w:shd w:val="clear" w:color="auto" w:fill="D9D9D9" w:themeFill="background1" w:themeFillShade="D9"/>
            <w:textDirection w:val="btLr"/>
            <w:vAlign w:val="center"/>
          </w:tcPr>
          <w:p w14:paraId="2C5404E9" w14:textId="77777777" w:rsidR="00AB219A" w:rsidRPr="00547007" w:rsidRDefault="00AB219A" w:rsidP="00A11AD9">
            <w:pPr>
              <w:spacing w:line="240" w:lineRule="auto"/>
              <w:ind w:left="113" w:right="113"/>
              <w:jc w:val="center"/>
              <w:rPr>
                <w:sz w:val="18"/>
                <w:szCs w:val="18"/>
              </w:rPr>
            </w:pPr>
            <w:r w:rsidRPr="00547007">
              <w:rPr>
                <w:sz w:val="18"/>
                <w:szCs w:val="18"/>
              </w:rPr>
              <w:t>Sprachliche Gestaltung</w:t>
            </w:r>
          </w:p>
        </w:tc>
        <w:tc>
          <w:tcPr>
            <w:tcW w:w="1192" w:type="pct"/>
            <w:shd w:val="clear" w:color="auto" w:fill="D6E3BC" w:themeFill="accent3" w:themeFillTint="66"/>
          </w:tcPr>
          <w:p w14:paraId="2E4D33D7" w14:textId="77777777" w:rsidR="00AB219A" w:rsidRPr="00547007" w:rsidRDefault="00AB219A" w:rsidP="00665EE7">
            <w:pPr>
              <w:spacing w:line="240" w:lineRule="auto"/>
              <w:rPr>
                <w:sz w:val="18"/>
                <w:szCs w:val="18"/>
              </w:rPr>
            </w:pPr>
            <w:r w:rsidRPr="00547007">
              <w:rPr>
                <w:sz w:val="18"/>
                <w:szCs w:val="18"/>
              </w:rPr>
              <w:t>Die Wortwahl ist öfters ungenau.</w:t>
            </w:r>
          </w:p>
          <w:p w14:paraId="62CA86BC" w14:textId="77777777" w:rsidR="00AB219A" w:rsidRPr="00547007" w:rsidRDefault="00AB219A" w:rsidP="00665EE7">
            <w:pPr>
              <w:spacing w:line="240" w:lineRule="auto"/>
              <w:rPr>
                <w:sz w:val="18"/>
                <w:szCs w:val="18"/>
              </w:rPr>
            </w:pPr>
            <w:r w:rsidRPr="00547007">
              <w:rPr>
                <w:sz w:val="18"/>
                <w:szCs w:val="18"/>
              </w:rPr>
              <w:t>Die Sätze sind grundsätzlich einfach formuliert, weisen aber öfters Wiederholungen auf.</w:t>
            </w:r>
          </w:p>
        </w:tc>
        <w:tc>
          <w:tcPr>
            <w:tcW w:w="1193" w:type="pct"/>
            <w:shd w:val="clear" w:color="auto" w:fill="D6E3BC" w:themeFill="accent3" w:themeFillTint="66"/>
            <w:tcMar>
              <w:top w:w="28" w:type="dxa"/>
              <w:left w:w="57" w:type="dxa"/>
              <w:bottom w:w="28" w:type="dxa"/>
              <w:right w:w="57" w:type="dxa"/>
            </w:tcMar>
          </w:tcPr>
          <w:p w14:paraId="0E9FCD04" w14:textId="77777777" w:rsidR="00AB219A" w:rsidRPr="00547007" w:rsidRDefault="00AB219A" w:rsidP="00665EE7">
            <w:pPr>
              <w:spacing w:line="240" w:lineRule="auto"/>
              <w:rPr>
                <w:sz w:val="18"/>
                <w:szCs w:val="18"/>
              </w:rPr>
            </w:pPr>
            <w:r w:rsidRPr="00547007">
              <w:rPr>
                <w:sz w:val="18"/>
                <w:szCs w:val="18"/>
              </w:rPr>
              <w:t>Die Wortwahl ist meist genau, die Begriffe sind sachlich meist richtig verwendet.</w:t>
            </w:r>
          </w:p>
          <w:p w14:paraId="2388C974" w14:textId="77777777" w:rsidR="00AB219A" w:rsidRPr="00547007" w:rsidRDefault="00AB219A" w:rsidP="00665EE7">
            <w:pPr>
              <w:spacing w:line="240" w:lineRule="auto"/>
              <w:rPr>
                <w:sz w:val="18"/>
                <w:szCs w:val="18"/>
              </w:rPr>
            </w:pPr>
            <w:r w:rsidRPr="00547007">
              <w:rPr>
                <w:sz w:val="18"/>
                <w:szCs w:val="18"/>
              </w:rPr>
              <w:t>Eher kurze, meistens verständliche Sätze prägen den Vortrag.</w:t>
            </w:r>
          </w:p>
        </w:tc>
        <w:tc>
          <w:tcPr>
            <w:tcW w:w="1193" w:type="pct"/>
            <w:shd w:val="clear" w:color="auto" w:fill="92D050"/>
            <w:tcMar>
              <w:top w:w="28" w:type="dxa"/>
              <w:left w:w="57" w:type="dxa"/>
              <w:bottom w:w="28" w:type="dxa"/>
              <w:right w:w="57" w:type="dxa"/>
            </w:tcMar>
          </w:tcPr>
          <w:p w14:paraId="51A5270E" w14:textId="77777777" w:rsidR="00AB219A" w:rsidRPr="00547007" w:rsidRDefault="00AB219A" w:rsidP="00665EE7">
            <w:pPr>
              <w:spacing w:line="240" w:lineRule="auto"/>
              <w:rPr>
                <w:sz w:val="18"/>
                <w:szCs w:val="18"/>
              </w:rPr>
            </w:pPr>
            <w:r w:rsidRPr="00547007">
              <w:rPr>
                <w:sz w:val="18"/>
                <w:szCs w:val="18"/>
              </w:rPr>
              <w:t>Die Wortwahl ist genau, die Begriffe sind sachlich richtig eingesetzt.</w:t>
            </w:r>
          </w:p>
          <w:p w14:paraId="47D81B9A" w14:textId="77777777" w:rsidR="00AB219A" w:rsidRPr="00547007" w:rsidRDefault="00AB219A" w:rsidP="00665EE7">
            <w:pPr>
              <w:spacing w:line="240" w:lineRule="auto"/>
              <w:rPr>
                <w:sz w:val="18"/>
                <w:szCs w:val="18"/>
              </w:rPr>
            </w:pPr>
            <w:r w:rsidRPr="00547007">
              <w:rPr>
                <w:sz w:val="18"/>
                <w:szCs w:val="18"/>
              </w:rPr>
              <w:t>Kurze und leicht verständliche Sätze und Formulierungen prägen den Vortrag.</w:t>
            </w:r>
          </w:p>
        </w:tc>
        <w:tc>
          <w:tcPr>
            <w:tcW w:w="1192" w:type="pct"/>
            <w:shd w:val="clear" w:color="auto" w:fill="D6E3BC" w:themeFill="accent3" w:themeFillTint="66"/>
            <w:tcMar>
              <w:top w:w="28" w:type="dxa"/>
              <w:left w:w="57" w:type="dxa"/>
              <w:bottom w:w="28" w:type="dxa"/>
              <w:right w:w="57" w:type="dxa"/>
            </w:tcMar>
          </w:tcPr>
          <w:p w14:paraId="48A7C2C7" w14:textId="77777777" w:rsidR="00AB219A" w:rsidRPr="00547007" w:rsidRDefault="00AB219A" w:rsidP="00665EE7">
            <w:pPr>
              <w:spacing w:line="240" w:lineRule="auto"/>
              <w:rPr>
                <w:sz w:val="18"/>
                <w:szCs w:val="18"/>
              </w:rPr>
            </w:pPr>
            <w:r w:rsidRPr="00547007">
              <w:rPr>
                <w:sz w:val="18"/>
                <w:szCs w:val="18"/>
              </w:rPr>
              <w:t>Der Vortrag ist durchwegs in sachlich-neutralem Stil gesprochen. Einzelne Formulierungen sind besonders anschaulich oder attraktiv.</w:t>
            </w:r>
          </w:p>
        </w:tc>
      </w:tr>
      <w:tr w:rsidR="00AB219A" w:rsidRPr="00547007" w14:paraId="3CBAE6A9" w14:textId="77777777" w:rsidTr="00834D30">
        <w:trPr>
          <w:cantSplit/>
          <w:trHeight w:val="1641"/>
        </w:trPr>
        <w:tc>
          <w:tcPr>
            <w:tcW w:w="230" w:type="pct"/>
            <w:shd w:val="clear" w:color="auto" w:fill="D9D9D9" w:themeFill="background1" w:themeFillShade="D9"/>
            <w:textDirection w:val="btLr"/>
            <w:vAlign w:val="center"/>
          </w:tcPr>
          <w:p w14:paraId="74E042F1" w14:textId="02B1184A" w:rsidR="00AB219A" w:rsidRPr="00547007" w:rsidRDefault="00547007" w:rsidP="00A11AD9">
            <w:pPr>
              <w:spacing w:line="240" w:lineRule="auto"/>
              <w:ind w:left="113" w:right="113"/>
              <w:jc w:val="center"/>
              <w:rPr>
                <w:sz w:val="18"/>
                <w:szCs w:val="18"/>
              </w:rPr>
            </w:pPr>
            <w:r w:rsidRPr="00547007">
              <w:rPr>
                <w:sz w:val="18"/>
                <w:szCs w:val="18"/>
              </w:rPr>
              <w:t>Ausdrucks</w:t>
            </w:r>
            <w:r w:rsidR="00AB219A" w:rsidRPr="00547007">
              <w:rPr>
                <w:sz w:val="18"/>
                <w:szCs w:val="18"/>
              </w:rPr>
              <w:t>weise</w:t>
            </w:r>
          </w:p>
        </w:tc>
        <w:tc>
          <w:tcPr>
            <w:tcW w:w="1192" w:type="pct"/>
            <w:shd w:val="clear" w:color="auto" w:fill="D6E3BC" w:themeFill="accent3" w:themeFillTint="66"/>
          </w:tcPr>
          <w:p w14:paraId="5A7503BF" w14:textId="77777777" w:rsidR="00AB219A" w:rsidRPr="00547007" w:rsidRDefault="00AB219A" w:rsidP="00665EE7">
            <w:pPr>
              <w:spacing w:line="240" w:lineRule="auto"/>
              <w:rPr>
                <w:sz w:val="18"/>
                <w:szCs w:val="18"/>
              </w:rPr>
            </w:pPr>
            <w:r w:rsidRPr="00547007">
              <w:rPr>
                <w:sz w:val="18"/>
                <w:szCs w:val="18"/>
              </w:rPr>
              <w:t>Spricht undeutlich und öfters unverständlich aus.</w:t>
            </w:r>
          </w:p>
          <w:p w14:paraId="561D9B50" w14:textId="77777777" w:rsidR="00AB219A" w:rsidRPr="00547007" w:rsidRDefault="00AB219A" w:rsidP="00665EE7">
            <w:pPr>
              <w:spacing w:line="240" w:lineRule="auto"/>
              <w:rPr>
                <w:sz w:val="18"/>
                <w:szCs w:val="18"/>
              </w:rPr>
            </w:pPr>
            <w:r w:rsidRPr="00547007">
              <w:rPr>
                <w:sz w:val="18"/>
                <w:szCs w:val="18"/>
              </w:rPr>
              <w:t>Spricht zu leise (oder zu laut) und meist monoton.</w:t>
            </w:r>
          </w:p>
        </w:tc>
        <w:tc>
          <w:tcPr>
            <w:tcW w:w="1193" w:type="pct"/>
            <w:shd w:val="clear" w:color="auto" w:fill="D6E3BC" w:themeFill="accent3" w:themeFillTint="66"/>
            <w:tcMar>
              <w:top w:w="28" w:type="dxa"/>
              <w:left w:w="57" w:type="dxa"/>
              <w:bottom w:w="28" w:type="dxa"/>
              <w:right w:w="57" w:type="dxa"/>
            </w:tcMar>
          </w:tcPr>
          <w:p w14:paraId="48DC3F9A" w14:textId="77777777" w:rsidR="00AB219A" w:rsidRPr="00547007" w:rsidRDefault="00AB219A" w:rsidP="00665EE7">
            <w:pPr>
              <w:spacing w:line="240" w:lineRule="auto"/>
              <w:rPr>
                <w:sz w:val="18"/>
                <w:szCs w:val="18"/>
              </w:rPr>
            </w:pPr>
            <w:r w:rsidRPr="00547007">
              <w:rPr>
                <w:sz w:val="18"/>
                <w:szCs w:val="18"/>
              </w:rPr>
              <w:t>Hat meist eine deutliche und verständliche Aussprache sowie ein angemessenes Sprechtempo.</w:t>
            </w:r>
          </w:p>
        </w:tc>
        <w:tc>
          <w:tcPr>
            <w:tcW w:w="1193" w:type="pct"/>
            <w:shd w:val="clear" w:color="auto" w:fill="92D050"/>
            <w:tcMar>
              <w:top w:w="28" w:type="dxa"/>
              <w:left w:w="57" w:type="dxa"/>
              <w:bottom w:w="28" w:type="dxa"/>
              <w:right w:w="57" w:type="dxa"/>
            </w:tcMar>
          </w:tcPr>
          <w:p w14:paraId="4480D43B" w14:textId="77777777" w:rsidR="00AB219A" w:rsidRPr="00547007" w:rsidRDefault="00AB219A" w:rsidP="00665EE7">
            <w:pPr>
              <w:spacing w:line="240" w:lineRule="auto"/>
              <w:rPr>
                <w:sz w:val="18"/>
                <w:szCs w:val="18"/>
              </w:rPr>
            </w:pPr>
            <w:r w:rsidRPr="00547007">
              <w:rPr>
                <w:sz w:val="18"/>
                <w:szCs w:val="18"/>
              </w:rPr>
              <w:t>Setzt die Möglichkeiten der Stimme (Lautstärke, Tempo etc.) zielgerichtet ein, um wichtige Stellen zu betonen.</w:t>
            </w:r>
          </w:p>
        </w:tc>
        <w:tc>
          <w:tcPr>
            <w:tcW w:w="1192" w:type="pct"/>
            <w:shd w:val="clear" w:color="auto" w:fill="D6E3BC" w:themeFill="accent3" w:themeFillTint="66"/>
            <w:tcMar>
              <w:top w:w="28" w:type="dxa"/>
              <w:left w:w="57" w:type="dxa"/>
              <w:bottom w:w="28" w:type="dxa"/>
              <w:right w:w="57" w:type="dxa"/>
            </w:tcMar>
          </w:tcPr>
          <w:p w14:paraId="1D5ABABF" w14:textId="5969823E" w:rsidR="00AB219A" w:rsidRPr="00547007" w:rsidRDefault="00AB219A" w:rsidP="00665EE7">
            <w:pPr>
              <w:spacing w:line="240" w:lineRule="auto"/>
              <w:rPr>
                <w:sz w:val="18"/>
                <w:szCs w:val="18"/>
              </w:rPr>
            </w:pPr>
            <w:r w:rsidRPr="00547007">
              <w:rPr>
                <w:sz w:val="18"/>
                <w:szCs w:val="18"/>
              </w:rPr>
              <w:t>Setzt die Möglichkeiten der Stimme (Lautstärke, Tempo etc.) gekonnt ein, um die Bedeutung bestimmter Stellen zu markieren.</w:t>
            </w:r>
          </w:p>
        </w:tc>
      </w:tr>
    </w:tbl>
    <w:p w14:paraId="2BBAF1D4" w14:textId="25C78E7C" w:rsidR="00AB219A" w:rsidRDefault="00AB219A">
      <w:pPr>
        <w:spacing w:line="240" w:lineRule="auto"/>
        <w:rPr>
          <w:sz w:val="20"/>
          <w:szCs w:val="20"/>
        </w:rPr>
      </w:pPr>
      <w:r>
        <w:rPr>
          <w:sz w:val="20"/>
          <w:szCs w:val="20"/>
        </w:rPr>
        <w:br w:type="page"/>
      </w:r>
    </w:p>
    <w:p w14:paraId="2BAE9A38" w14:textId="77777777" w:rsidR="00796175" w:rsidRPr="00A11AD9" w:rsidRDefault="00796175" w:rsidP="00796175">
      <w:pPr>
        <w:spacing w:line="240" w:lineRule="auto"/>
        <w:rPr>
          <w:rFonts w:eastAsia="Calibri" w:cs="Arial"/>
          <w:b/>
          <w:bCs/>
          <w:color w:val="0070C0"/>
          <w:lang w:eastAsia="en-US"/>
        </w:rPr>
      </w:pPr>
      <w:r w:rsidRPr="00A11AD9">
        <w:rPr>
          <w:rFonts w:eastAsia="Calibri" w:cs="Arial"/>
          <w:b/>
          <w:bCs/>
          <w:color w:val="0070C0"/>
          <w:lang w:eastAsia="en-US"/>
        </w:rPr>
        <w:lastRenderedPageBreak/>
        <w:t>Vorträge</w:t>
      </w:r>
    </w:p>
    <w:p w14:paraId="1757B729" w14:textId="20DC1590" w:rsidR="00AC3B33" w:rsidRDefault="00AC3B33" w:rsidP="00AC3B33">
      <w:pPr>
        <w:spacing w:line="240" w:lineRule="auto"/>
        <w:rPr>
          <w:rFonts w:eastAsia="Calibri" w:cs="Arial"/>
          <w:bCs/>
          <w:sz w:val="20"/>
          <w:szCs w:val="20"/>
          <w:lang w:eastAsia="en-US"/>
        </w:rPr>
      </w:pPr>
    </w:p>
    <w:p w14:paraId="6FE28071" w14:textId="11EF6D53" w:rsidR="000B6E12" w:rsidRPr="00A11AD9" w:rsidRDefault="000B6E12" w:rsidP="00AC3B33">
      <w:pPr>
        <w:spacing w:line="240" w:lineRule="auto"/>
        <w:rPr>
          <w:rFonts w:eastAsia="Calibri" w:cs="Arial"/>
          <w:b/>
          <w:bCs/>
          <w:color w:val="00B050"/>
          <w:sz w:val="20"/>
          <w:szCs w:val="20"/>
          <w:lang w:eastAsia="en-US"/>
        </w:rPr>
      </w:pPr>
      <w:r w:rsidRPr="00A11AD9">
        <w:rPr>
          <w:rFonts w:eastAsia="Calibri" w:cs="Arial"/>
          <w:b/>
          <w:bCs/>
          <w:color w:val="00B050"/>
          <w:sz w:val="20"/>
          <w:szCs w:val="20"/>
          <w:lang w:eastAsia="en-US"/>
        </w:rPr>
        <w:t>Referat / Kurzreferat (3. Zyklus)</w:t>
      </w:r>
    </w:p>
    <w:p w14:paraId="099E3D7C" w14:textId="77777777" w:rsidR="00A11AD9" w:rsidRDefault="00A11AD9" w:rsidP="001B6284">
      <w:pPr>
        <w:spacing w:line="240" w:lineRule="atLeast"/>
        <w:rPr>
          <w:rFonts w:eastAsia="Calibri" w:cs="Arial"/>
          <w:color w:val="000000" w:themeColor="text1"/>
          <w:sz w:val="20"/>
          <w:szCs w:val="20"/>
        </w:rPr>
      </w:pPr>
    </w:p>
    <w:p w14:paraId="342318AE" w14:textId="6584349D" w:rsidR="000B6E12" w:rsidRDefault="00A11AD9" w:rsidP="00A11AD9">
      <w:pPr>
        <w:spacing w:line="240" w:lineRule="atLeast"/>
        <w:rPr>
          <w:rFonts w:eastAsia="Calibri" w:cs="Arial"/>
          <w:color w:val="000000" w:themeColor="text1"/>
          <w:sz w:val="20"/>
          <w:szCs w:val="20"/>
        </w:rPr>
      </w:pPr>
      <w:r w:rsidRPr="00A11AD9">
        <w:rPr>
          <w:rFonts w:eastAsia="Calibri" w:cs="Arial"/>
          <w:color w:val="000000" w:themeColor="text1"/>
          <w:sz w:val="20"/>
          <w:szCs w:val="20"/>
        </w:rPr>
        <w:t>Analytische Raster beschreiben in Worten verschiedene Niveau</w:t>
      </w:r>
      <w:r>
        <w:rPr>
          <w:rFonts w:eastAsia="Calibri" w:cs="Arial"/>
          <w:color w:val="000000" w:themeColor="text1"/>
          <w:sz w:val="20"/>
          <w:szCs w:val="20"/>
        </w:rPr>
        <w:t xml:space="preserve">stufen, mit denen die erbrachte </w:t>
      </w:r>
      <w:r w:rsidRPr="00A11AD9">
        <w:rPr>
          <w:rFonts w:eastAsia="Calibri" w:cs="Arial"/>
          <w:color w:val="000000" w:themeColor="text1"/>
          <w:sz w:val="20"/>
          <w:szCs w:val="20"/>
        </w:rPr>
        <w:t>Leistung eingeschätzt werden kann. Sie sprechen kriterienb</w:t>
      </w:r>
      <w:r>
        <w:rPr>
          <w:rFonts w:eastAsia="Calibri" w:cs="Arial"/>
          <w:color w:val="000000" w:themeColor="text1"/>
          <w:sz w:val="20"/>
          <w:szCs w:val="20"/>
        </w:rPr>
        <w:t xml:space="preserve">ezogen verschiedene Fähigkeiten </w:t>
      </w:r>
      <w:r w:rsidRPr="00A11AD9">
        <w:rPr>
          <w:rFonts w:eastAsia="Calibri" w:cs="Arial"/>
          <w:color w:val="000000" w:themeColor="text1"/>
          <w:sz w:val="20"/>
          <w:szCs w:val="20"/>
        </w:rPr>
        <w:t>bzw. Fertigkeiten an und unterstützen eine zielgerichtete und för</w:t>
      </w:r>
      <w:r>
        <w:rPr>
          <w:rFonts w:eastAsia="Calibri" w:cs="Arial"/>
          <w:color w:val="000000" w:themeColor="text1"/>
          <w:sz w:val="20"/>
          <w:szCs w:val="20"/>
        </w:rPr>
        <w:t xml:space="preserve">derorientierte Rückmeldung. Sie </w:t>
      </w:r>
      <w:r w:rsidRPr="00A11AD9">
        <w:rPr>
          <w:rFonts w:eastAsia="Calibri" w:cs="Arial"/>
          <w:color w:val="000000" w:themeColor="text1"/>
          <w:sz w:val="20"/>
          <w:szCs w:val="20"/>
        </w:rPr>
        <w:t>werden deshalb vor allem für die Lernbegleitung eingesetzt.</w:t>
      </w:r>
    </w:p>
    <w:p w14:paraId="4675E0C7" w14:textId="77777777" w:rsidR="001B6284" w:rsidRPr="000B6E12" w:rsidRDefault="001B6284" w:rsidP="001B6284">
      <w:pPr>
        <w:spacing w:line="240" w:lineRule="atLeast"/>
        <w:rPr>
          <w:rFonts w:eastAsia="Calibri" w:cs="Arial"/>
          <w:color w:val="000000" w:themeColor="text1"/>
          <w:sz w:val="20"/>
          <w:szCs w:val="20"/>
        </w:rPr>
      </w:pPr>
    </w:p>
    <w:p w14:paraId="5F58AE83" w14:textId="3AA4FD08" w:rsidR="00AC3B33" w:rsidRPr="00A11AD9" w:rsidRDefault="00A11AD9" w:rsidP="00A11AD9">
      <w:pPr>
        <w:spacing w:line="240" w:lineRule="atLeast"/>
        <w:rPr>
          <w:rFonts w:eastAsia="Calibri" w:cs="Arial"/>
          <w:color w:val="000000" w:themeColor="text1"/>
          <w:sz w:val="20"/>
          <w:szCs w:val="20"/>
        </w:rPr>
      </w:pPr>
      <w:r w:rsidRPr="00A11AD9">
        <w:rPr>
          <w:rFonts w:eastAsia="Calibri" w:cs="Arial"/>
          <w:color w:val="000000" w:themeColor="text1"/>
          <w:sz w:val="20"/>
          <w:szCs w:val="20"/>
        </w:rPr>
        <w:t>In einem analytischen Raster werden die Textbausteine markiert, die für die einzuschätzende Leistung am besten zutreffen. Es können Textteile aus mehr als eine</w:t>
      </w:r>
      <w:r>
        <w:rPr>
          <w:rFonts w:eastAsia="Calibri" w:cs="Arial"/>
          <w:color w:val="000000" w:themeColor="text1"/>
          <w:sz w:val="20"/>
          <w:szCs w:val="20"/>
        </w:rPr>
        <w:t xml:space="preserve">m Feld derselben Zeile markiert </w:t>
      </w:r>
      <w:r w:rsidRPr="00A11AD9">
        <w:rPr>
          <w:rFonts w:eastAsia="Calibri" w:cs="Arial"/>
          <w:color w:val="000000" w:themeColor="text1"/>
          <w:sz w:val="20"/>
          <w:szCs w:val="20"/>
        </w:rPr>
        <w:t>werden</w:t>
      </w:r>
      <w:r>
        <w:rPr>
          <w:rFonts w:eastAsia="Calibri" w:cs="Arial"/>
          <w:color w:val="000000" w:themeColor="text1"/>
          <w:sz w:val="20"/>
          <w:szCs w:val="20"/>
        </w:rPr>
        <w:t>.</w:t>
      </w:r>
    </w:p>
    <w:p w14:paraId="682BD2C5" w14:textId="77777777" w:rsidR="00AC3B33" w:rsidRPr="00796175" w:rsidRDefault="00AC3B33" w:rsidP="00AC3B33">
      <w:pPr>
        <w:spacing w:line="240" w:lineRule="auto"/>
        <w:rPr>
          <w:rFonts w:eastAsia="Calibri" w:cs="Arial"/>
          <w:bCs/>
          <w:sz w:val="20"/>
          <w:szCs w:val="20"/>
          <w:lang w:eastAsia="en-US"/>
        </w:rPr>
      </w:pPr>
    </w:p>
    <w:p w14:paraId="52637DB8" w14:textId="77777777" w:rsidR="00AB219A" w:rsidRPr="00796175" w:rsidRDefault="00AB219A" w:rsidP="00AB219A">
      <w:pPr>
        <w:spacing w:line="240" w:lineRule="auto"/>
        <w:rPr>
          <w:bCs/>
          <w:sz w:val="20"/>
          <w:szCs w:val="20"/>
        </w:rPr>
      </w:pPr>
    </w:p>
    <w:tbl>
      <w:tblPr>
        <w:tblStyle w:val="Tabellenraster"/>
        <w:tblpPr w:leftFromText="141" w:rightFromText="141" w:vertAnchor="text" w:tblpY="1"/>
        <w:tblOverlap w:val="never"/>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57" w:type="dxa"/>
          <w:bottom w:w="57" w:type="dxa"/>
          <w:right w:w="57" w:type="dxa"/>
        </w:tblCellMar>
        <w:tblLook w:val="04A0" w:firstRow="1" w:lastRow="0" w:firstColumn="1" w:lastColumn="0" w:noHBand="0" w:noVBand="1"/>
      </w:tblPr>
      <w:tblGrid>
        <w:gridCol w:w="430"/>
        <w:gridCol w:w="2225"/>
        <w:gridCol w:w="2227"/>
        <w:gridCol w:w="2227"/>
        <w:gridCol w:w="2225"/>
      </w:tblGrid>
      <w:tr w:rsidR="00775204" w:rsidRPr="001B6284" w14:paraId="50A5290A" w14:textId="77777777" w:rsidTr="00834D30">
        <w:trPr>
          <w:trHeight w:val="40"/>
        </w:trPr>
        <w:tc>
          <w:tcPr>
            <w:tcW w:w="230" w:type="pct"/>
            <w:shd w:val="clear" w:color="auto" w:fill="D9D9D9" w:themeFill="background1" w:themeFillShade="D9"/>
            <w:vAlign w:val="center"/>
          </w:tcPr>
          <w:p w14:paraId="4DDAD3F5" w14:textId="77777777" w:rsidR="00AB219A" w:rsidRPr="001B6284" w:rsidRDefault="00AB219A" w:rsidP="00775204">
            <w:pPr>
              <w:jc w:val="center"/>
              <w:rPr>
                <w:sz w:val="18"/>
                <w:szCs w:val="18"/>
              </w:rPr>
            </w:pPr>
          </w:p>
        </w:tc>
        <w:tc>
          <w:tcPr>
            <w:tcW w:w="1192" w:type="pct"/>
            <w:shd w:val="clear" w:color="auto" w:fill="D9D9D9" w:themeFill="background1" w:themeFillShade="D9"/>
            <w:vAlign w:val="center"/>
          </w:tcPr>
          <w:p w14:paraId="5F024F38" w14:textId="77777777" w:rsidR="00AB219A" w:rsidRPr="001B6284" w:rsidRDefault="00AB219A" w:rsidP="00A11AD9">
            <w:pPr>
              <w:rPr>
                <w:sz w:val="18"/>
                <w:szCs w:val="18"/>
              </w:rPr>
            </w:pPr>
            <w:r w:rsidRPr="001B6284">
              <w:rPr>
                <w:sz w:val="18"/>
                <w:szCs w:val="18"/>
              </w:rPr>
              <w:t>noch nicht erreicht</w:t>
            </w:r>
          </w:p>
        </w:tc>
        <w:tc>
          <w:tcPr>
            <w:tcW w:w="1193" w:type="pct"/>
            <w:shd w:val="clear" w:color="auto" w:fill="D9D9D9" w:themeFill="background1" w:themeFillShade="D9"/>
            <w:tcMar>
              <w:top w:w="28" w:type="dxa"/>
              <w:left w:w="57" w:type="dxa"/>
              <w:bottom w:w="28" w:type="dxa"/>
              <w:right w:w="57" w:type="dxa"/>
            </w:tcMar>
            <w:vAlign w:val="center"/>
          </w:tcPr>
          <w:p w14:paraId="76A602CA" w14:textId="77777777" w:rsidR="00AB219A" w:rsidRPr="001B6284" w:rsidRDefault="00AB219A" w:rsidP="00A11AD9">
            <w:pPr>
              <w:rPr>
                <w:sz w:val="18"/>
                <w:szCs w:val="18"/>
              </w:rPr>
            </w:pPr>
            <w:r w:rsidRPr="001B6284">
              <w:rPr>
                <w:sz w:val="18"/>
                <w:szCs w:val="18"/>
              </w:rPr>
              <w:t>erreicht</w:t>
            </w:r>
          </w:p>
        </w:tc>
        <w:tc>
          <w:tcPr>
            <w:tcW w:w="1193" w:type="pct"/>
            <w:shd w:val="clear" w:color="auto" w:fill="A6A6A6" w:themeFill="background1" w:themeFillShade="A6"/>
            <w:tcMar>
              <w:top w:w="28" w:type="dxa"/>
              <w:left w:w="57" w:type="dxa"/>
              <w:bottom w:w="28" w:type="dxa"/>
              <w:right w:w="57" w:type="dxa"/>
            </w:tcMar>
            <w:vAlign w:val="center"/>
          </w:tcPr>
          <w:p w14:paraId="59C5EB5A" w14:textId="77777777" w:rsidR="00AB219A" w:rsidRPr="00775204" w:rsidRDefault="00AB219A" w:rsidP="00A11AD9">
            <w:pPr>
              <w:rPr>
                <w:color w:val="FFFFFF" w:themeColor="background1"/>
                <w:sz w:val="18"/>
                <w:szCs w:val="18"/>
              </w:rPr>
            </w:pPr>
            <w:r w:rsidRPr="00775204">
              <w:rPr>
                <w:color w:val="FFFFFF" w:themeColor="background1"/>
                <w:sz w:val="18"/>
                <w:szCs w:val="18"/>
              </w:rPr>
              <w:t>gut erreicht</w:t>
            </w:r>
          </w:p>
        </w:tc>
        <w:tc>
          <w:tcPr>
            <w:tcW w:w="1193" w:type="pct"/>
            <w:shd w:val="clear" w:color="auto" w:fill="D9D9D9" w:themeFill="background1" w:themeFillShade="D9"/>
            <w:tcMar>
              <w:top w:w="28" w:type="dxa"/>
              <w:left w:w="57" w:type="dxa"/>
              <w:bottom w:w="28" w:type="dxa"/>
              <w:right w:w="57" w:type="dxa"/>
            </w:tcMar>
            <w:vAlign w:val="center"/>
          </w:tcPr>
          <w:p w14:paraId="18E2D229" w14:textId="77777777" w:rsidR="00AB219A" w:rsidRPr="001B6284" w:rsidRDefault="00AB219A" w:rsidP="00A11AD9">
            <w:pPr>
              <w:rPr>
                <w:sz w:val="18"/>
                <w:szCs w:val="18"/>
              </w:rPr>
            </w:pPr>
            <w:r w:rsidRPr="001B6284">
              <w:rPr>
                <w:sz w:val="18"/>
                <w:szCs w:val="18"/>
              </w:rPr>
              <w:t>sehr gut erreicht</w:t>
            </w:r>
          </w:p>
        </w:tc>
      </w:tr>
      <w:tr w:rsidR="00775204" w:rsidRPr="00796175" w14:paraId="794C1D17" w14:textId="77777777" w:rsidTr="00834D30">
        <w:trPr>
          <w:cantSplit/>
          <w:trHeight w:val="1031"/>
        </w:trPr>
        <w:tc>
          <w:tcPr>
            <w:tcW w:w="230" w:type="pct"/>
            <w:shd w:val="clear" w:color="auto" w:fill="D9D9D9" w:themeFill="background1" w:themeFillShade="D9"/>
            <w:textDirection w:val="btLr"/>
            <w:vAlign w:val="center"/>
          </w:tcPr>
          <w:p w14:paraId="6B243CAC" w14:textId="77777777" w:rsidR="00AB219A" w:rsidRPr="00796175" w:rsidRDefault="00AB219A" w:rsidP="00775204">
            <w:pPr>
              <w:spacing w:line="240" w:lineRule="auto"/>
              <w:ind w:left="113" w:right="113"/>
              <w:jc w:val="center"/>
              <w:rPr>
                <w:sz w:val="18"/>
                <w:szCs w:val="18"/>
              </w:rPr>
            </w:pPr>
            <w:r w:rsidRPr="00796175">
              <w:rPr>
                <w:sz w:val="18"/>
                <w:szCs w:val="18"/>
              </w:rPr>
              <w:t>Inhalt</w:t>
            </w:r>
          </w:p>
        </w:tc>
        <w:tc>
          <w:tcPr>
            <w:tcW w:w="1192" w:type="pct"/>
            <w:shd w:val="clear" w:color="auto" w:fill="D6E3BC" w:themeFill="accent3" w:themeFillTint="66"/>
          </w:tcPr>
          <w:p w14:paraId="68387CBB" w14:textId="77777777" w:rsidR="00AB219A" w:rsidRPr="00796175" w:rsidRDefault="00AB219A" w:rsidP="00A11AD9">
            <w:pPr>
              <w:spacing w:line="240" w:lineRule="auto"/>
              <w:rPr>
                <w:sz w:val="18"/>
                <w:szCs w:val="18"/>
              </w:rPr>
            </w:pPr>
            <w:r w:rsidRPr="00796175">
              <w:rPr>
                <w:sz w:val="18"/>
                <w:szCs w:val="18"/>
              </w:rPr>
              <w:t>Der Informationsgehalt ist gering.</w:t>
            </w:r>
          </w:p>
        </w:tc>
        <w:tc>
          <w:tcPr>
            <w:tcW w:w="1193" w:type="pct"/>
            <w:shd w:val="clear" w:color="auto" w:fill="D6E3BC" w:themeFill="accent3" w:themeFillTint="66"/>
            <w:tcMar>
              <w:top w:w="28" w:type="dxa"/>
              <w:left w:w="57" w:type="dxa"/>
              <w:bottom w:w="28" w:type="dxa"/>
              <w:right w:w="57" w:type="dxa"/>
            </w:tcMar>
          </w:tcPr>
          <w:p w14:paraId="5A1601A7" w14:textId="77777777" w:rsidR="00AB219A" w:rsidRPr="00796175" w:rsidRDefault="00AB219A" w:rsidP="00A11AD9">
            <w:pPr>
              <w:spacing w:line="240" w:lineRule="auto"/>
              <w:rPr>
                <w:sz w:val="18"/>
                <w:szCs w:val="18"/>
              </w:rPr>
            </w:pPr>
            <w:r w:rsidRPr="00796175">
              <w:rPr>
                <w:sz w:val="18"/>
                <w:szCs w:val="18"/>
              </w:rPr>
              <w:t>Es werden relevante Aspekte angesprochen, wobei die Informationen teilweise verkürzt sind.</w:t>
            </w:r>
          </w:p>
        </w:tc>
        <w:tc>
          <w:tcPr>
            <w:tcW w:w="1193" w:type="pct"/>
            <w:shd w:val="clear" w:color="auto" w:fill="92D050"/>
            <w:tcMar>
              <w:top w:w="28" w:type="dxa"/>
              <w:left w:w="57" w:type="dxa"/>
              <w:bottom w:w="28" w:type="dxa"/>
              <w:right w:w="57" w:type="dxa"/>
            </w:tcMar>
          </w:tcPr>
          <w:p w14:paraId="194A36D7" w14:textId="77777777" w:rsidR="00AB219A" w:rsidRPr="00796175" w:rsidRDefault="00AB219A" w:rsidP="00A11AD9">
            <w:pPr>
              <w:spacing w:line="240" w:lineRule="auto"/>
              <w:rPr>
                <w:sz w:val="18"/>
                <w:szCs w:val="18"/>
              </w:rPr>
            </w:pPr>
            <w:r w:rsidRPr="00796175">
              <w:rPr>
                <w:sz w:val="18"/>
                <w:szCs w:val="18"/>
              </w:rPr>
              <w:t>Es werden relevante Aspekte angemessen ausführlich besprochen.</w:t>
            </w:r>
          </w:p>
          <w:p w14:paraId="4F26A168" w14:textId="77777777" w:rsidR="00AB219A" w:rsidRPr="00796175" w:rsidRDefault="00AB219A" w:rsidP="00A11AD9">
            <w:pPr>
              <w:spacing w:line="240" w:lineRule="auto"/>
              <w:rPr>
                <w:sz w:val="18"/>
                <w:szCs w:val="18"/>
              </w:rPr>
            </w:pPr>
            <w:r w:rsidRPr="00796175">
              <w:rPr>
                <w:sz w:val="18"/>
                <w:szCs w:val="18"/>
              </w:rPr>
              <w:t>Die ausgewählten Aspekte werden sachlich korrekt und verständlich dargestellt.</w:t>
            </w:r>
          </w:p>
        </w:tc>
        <w:tc>
          <w:tcPr>
            <w:tcW w:w="1193" w:type="pct"/>
            <w:shd w:val="clear" w:color="auto" w:fill="D6E3BC" w:themeFill="accent3" w:themeFillTint="66"/>
            <w:tcMar>
              <w:top w:w="28" w:type="dxa"/>
              <w:left w:w="57" w:type="dxa"/>
              <w:bottom w:w="28" w:type="dxa"/>
              <w:right w:w="57" w:type="dxa"/>
            </w:tcMar>
          </w:tcPr>
          <w:p w14:paraId="180B01AE" w14:textId="54DB6A19" w:rsidR="00AB219A" w:rsidRPr="00796175" w:rsidRDefault="00AB219A" w:rsidP="00A11AD9">
            <w:pPr>
              <w:spacing w:line="240" w:lineRule="auto"/>
              <w:rPr>
                <w:sz w:val="18"/>
                <w:szCs w:val="18"/>
              </w:rPr>
            </w:pPr>
            <w:r w:rsidRPr="00796175">
              <w:rPr>
                <w:sz w:val="18"/>
                <w:szCs w:val="18"/>
              </w:rPr>
              <w:t>E</w:t>
            </w:r>
            <w:r w:rsidRPr="00796175">
              <w:rPr>
                <w:color w:val="000000" w:themeColor="text1"/>
                <w:sz w:val="18"/>
                <w:szCs w:val="18"/>
              </w:rPr>
              <w:t>s wird umfassend und souverän (d.h. gezielt auf den Adressatenkreis ausgerichtet) über den Sachverhalt informiert.</w:t>
            </w:r>
          </w:p>
        </w:tc>
      </w:tr>
      <w:tr w:rsidR="00775204" w:rsidRPr="00796175" w14:paraId="5B63DFAC" w14:textId="77777777" w:rsidTr="00834D30">
        <w:trPr>
          <w:cantSplit/>
          <w:trHeight w:val="887"/>
        </w:trPr>
        <w:tc>
          <w:tcPr>
            <w:tcW w:w="230" w:type="pct"/>
            <w:shd w:val="clear" w:color="auto" w:fill="D9D9D9" w:themeFill="background1" w:themeFillShade="D9"/>
            <w:textDirection w:val="btLr"/>
            <w:vAlign w:val="center"/>
          </w:tcPr>
          <w:p w14:paraId="7804F3FD" w14:textId="77777777" w:rsidR="00AB219A" w:rsidRPr="00796175" w:rsidRDefault="00AB219A" w:rsidP="00775204">
            <w:pPr>
              <w:spacing w:line="240" w:lineRule="auto"/>
              <w:ind w:left="113" w:right="113"/>
              <w:jc w:val="center"/>
              <w:rPr>
                <w:sz w:val="18"/>
                <w:szCs w:val="18"/>
              </w:rPr>
            </w:pPr>
            <w:r w:rsidRPr="00796175">
              <w:rPr>
                <w:sz w:val="18"/>
                <w:szCs w:val="18"/>
              </w:rPr>
              <w:t>Struktur</w:t>
            </w:r>
          </w:p>
        </w:tc>
        <w:tc>
          <w:tcPr>
            <w:tcW w:w="1192" w:type="pct"/>
            <w:shd w:val="clear" w:color="auto" w:fill="D6E3BC" w:themeFill="accent3" w:themeFillTint="66"/>
          </w:tcPr>
          <w:p w14:paraId="71111BD5" w14:textId="77777777" w:rsidR="00AB219A" w:rsidRPr="00796175" w:rsidRDefault="00AB219A" w:rsidP="00A11AD9">
            <w:pPr>
              <w:spacing w:line="240" w:lineRule="auto"/>
              <w:rPr>
                <w:sz w:val="18"/>
                <w:szCs w:val="18"/>
              </w:rPr>
            </w:pPr>
            <w:r w:rsidRPr="00796175">
              <w:rPr>
                <w:sz w:val="18"/>
                <w:szCs w:val="18"/>
              </w:rPr>
              <w:t>Lücken behindern das Verständnis. Wesentliches muss nachgefragt werden.</w:t>
            </w:r>
          </w:p>
        </w:tc>
        <w:tc>
          <w:tcPr>
            <w:tcW w:w="1193" w:type="pct"/>
            <w:shd w:val="clear" w:color="auto" w:fill="D6E3BC" w:themeFill="accent3" w:themeFillTint="66"/>
            <w:tcMar>
              <w:top w:w="28" w:type="dxa"/>
              <w:left w:w="57" w:type="dxa"/>
              <w:bottom w:w="28" w:type="dxa"/>
              <w:right w:w="57" w:type="dxa"/>
            </w:tcMar>
          </w:tcPr>
          <w:p w14:paraId="38659C03" w14:textId="77777777" w:rsidR="00AB219A" w:rsidRPr="00796175" w:rsidRDefault="00AB219A" w:rsidP="00A11AD9">
            <w:pPr>
              <w:spacing w:line="240" w:lineRule="auto"/>
              <w:rPr>
                <w:sz w:val="18"/>
                <w:szCs w:val="18"/>
              </w:rPr>
            </w:pPr>
            <w:r w:rsidRPr="00796175">
              <w:rPr>
                <w:sz w:val="18"/>
                <w:szCs w:val="18"/>
              </w:rPr>
              <w:t>Das Wesentliche ist gesagt. Es kommen nur wenig störende Sprünge vor.</w:t>
            </w:r>
          </w:p>
        </w:tc>
        <w:tc>
          <w:tcPr>
            <w:tcW w:w="1193" w:type="pct"/>
            <w:shd w:val="clear" w:color="auto" w:fill="92D050"/>
            <w:tcMar>
              <w:top w:w="28" w:type="dxa"/>
              <w:left w:w="57" w:type="dxa"/>
              <w:bottom w:w="28" w:type="dxa"/>
              <w:right w:w="57" w:type="dxa"/>
            </w:tcMar>
          </w:tcPr>
          <w:p w14:paraId="2D1EECA4" w14:textId="5D4E93F7" w:rsidR="00AB219A" w:rsidRPr="00796175" w:rsidRDefault="00AB219A" w:rsidP="00A11AD9">
            <w:pPr>
              <w:spacing w:line="240" w:lineRule="auto"/>
              <w:rPr>
                <w:sz w:val="18"/>
                <w:szCs w:val="18"/>
              </w:rPr>
            </w:pPr>
            <w:r w:rsidRPr="00796175">
              <w:rPr>
                <w:sz w:val="18"/>
                <w:szCs w:val="18"/>
              </w:rPr>
              <w:t>Die Darlegung des Sachverhalt</w:t>
            </w:r>
            <w:r w:rsidR="002520DC" w:rsidRPr="00796175">
              <w:rPr>
                <w:sz w:val="18"/>
                <w:szCs w:val="18"/>
              </w:rPr>
              <w:t>es</w:t>
            </w:r>
            <w:r w:rsidRPr="00796175">
              <w:rPr>
                <w:sz w:val="18"/>
                <w:szCs w:val="18"/>
              </w:rPr>
              <w:t xml:space="preserve"> ist logisch geordnet und zusammen</w:t>
            </w:r>
            <w:r w:rsidRPr="00796175">
              <w:rPr>
                <w:sz w:val="18"/>
                <w:szCs w:val="18"/>
              </w:rPr>
              <w:softHyphen/>
              <w:t>hängend vorgetragen.</w:t>
            </w:r>
          </w:p>
        </w:tc>
        <w:tc>
          <w:tcPr>
            <w:tcW w:w="1193" w:type="pct"/>
            <w:shd w:val="clear" w:color="auto" w:fill="D6E3BC" w:themeFill="accent3" w:themeFillTint="66"/>
            <w:tcMar>
              <w:top w:w="28" w:type="dxa"/>
              <w:left w:w="57" w:type="dxa"/>
              <w:bottom w:w="28" w:type="dxa"/>
              <w:right w:w="57" w:type="dxa"/>
            </w:tcMar>
          </w:tcPr>
          <w:p w14:paraId="16692958" w14:textId="77777777" w:rsidR="00AB219A" w:rsidRPr="00796175" w:rsidRDefault="00AB219A" w:rsidP="00A11AD9">
            <w:pPr>
              <w:spacing w:line="240" w:lineRule="auto"/>
              <w:rPr>
                <w:sz w:val="18"/>
                <w:szCs w:val="18"/>
              </w:rPr>
            </w:pPr>
            <w:r w:rsidRPr="00796175">
              <w:rPr>
                <w:color w:val="000000" w:themeColor="text1"/>
                <w:sz w:val="18"/>
                <w:szCs w:val="18"/>
              </w:rPr>
              <w:t>Die vorgetragene Beschreibung ist durchdacht ausgebaut und auf einen Höhepunkt ausgerichtet.</w:t>
            </w:r>
          </w:p>
        </w:tc>
      </w:tr>
      <w:tr w:rsidR="00775204" w:rsidRPr="00796175" w14:paraId="31C8EB43" w14:textId="77777777" w:rsidTr="00834D30">
        <w:trPr>
          <w:cantSplit/>
          <w:trHeight w:val="1426"/>
        </w:trPr>
        <w:tc>
          <w:tcPr>
            <w:tcW w:w="230" w:type="pct"/>
            <w:shd w:val="clear" w:color="auto" w:fill="D9D9D9" w:themeFill="background1" w:themeFillShade="D9"/>
            <w:textDirection w:val="btLr"/>
            <w:vAlign w:val="center"/>
          </w:tcPr>
          <w:p w14:paraId="2188A6FF" w14:textId="77777777" w:rsidR="00AB219A" w:rsidRPr="00796175" w:rsidRDefault="00AB219A" w:rsidP="00775204">
            <w:pPr>
              <w:spacing w:line="240" w:lineRule="auto"/>
              <w:ind w:left="113" w:right="113"/>
              <w:jc w:val="center"/>
              <w:rPr>
                <w:sz w:val="18"/>
                <w:szCs w:val="18"/>
              </w:rPr>
            </w:pPr>
            <w:r w:rsidRPr="00796175">
              <w:rPr>
                <w:rFonts w:cs="Arial"/>
                <w:sz w:val="18"/>
                <w:szCs w:val="18"/>
                <w:lang w:eastAsia="en-US"/>
              </w:rPr>
              <w:t>Medieneinsatz</w:t>
            </w:r>
          </w:p>
        </w:tc>
        <w:tc>
          <w:tcPr>
            <w:tcW w:w="1192" w:type="pct"/>
            <w:shd w:val="clear" w:color="auto" w:fill="D6E3BC" w:themeFill="accent3" w:themeFillTint="66"/>
          </w:tcPr>
          <w:p w14:paraId="127B527E" w14:textId="77777777" w:rsidR="00AB219A" w:rsidRPr="00796175" w:rsidRDefault="00AB219A" w:rsidP="00A11AD9">
            <w:pPr>
              <w:spacing w:line="240" w:lineRule="auto"/>
              <w:rPr>
                <w:sz w:val="18"/>
                <w:szCs w:val="18"/>
              </w:rPr>
            </w:pPr>
            <w:r w:rsidRPr="00796175">
              <w:rPr>
                <w:color w:val="000000" w:themeColor="text1"/>
                <w:sz w:val="18"/>
                <w:szCs w:val="18"/>
              </w:rPr>
              <w:t>Verwendet unpassende Medien oder setzt diese meist nicht fachkundig ein.</w:t>
            </w:r>
          </w:p>
        </w:tc>
        <w:tc>
          <w:tcPr>
            <w:tcW w:w="1193" w:type="pct"/>
            <w:shd w:val="clear" w:color="auto" w:fill="D6E3BC" w:themeFill="accent3" w:themeFillTint="66"/>
            <w:tcMar>
              <w:top w:w="28" w:type="dxa"/>
              <w:left w:w="57" w:type="dxa"/>
              <w:bottom w:w="28" w:type="dxa"/>
              <w:right w:w="57" w:type="dxa"/>
            </w:tcMar>
          </w:tcPr>
          <w:p w14:paraId="201854B0" w14:textId="77777777" w:rsidR="00AB219A" w:rsidRPr="00796175" w:rsidRDefault="00AB219A" w:rsidP="00A11AD9">
            <w:pPr>
              <w:spacing w:line="240" w:lineRule="auto"/>
              <w:rPr>
                <w:sz w:val="18"/>
                <w:szCs w:val="18"/>
              </w:rPr>
            </w:pPr>
            <w:r w:rsidRPr="00796175">
              <w:rPr>
                <w:color w:val="000000" w:themeColor="text1"/>
                <w:sz w:val="18"/>
                <w:szCs w:val="18"/>
              </w:rPr>
              <w:t>Verwendet die eingesetzten Medien fachkundig.</w:t>
            </w:r>
          </w:p>
        </w:tc>
        <w:tc>
          <w:tcPr>
            <w:tcW w:w="1193" w:type="pct"/>
            <w:shd w:val="clear" w:color="auto" w:fill="92D050"/>
            <w:tcMar>
              <w:top w:w="28" w:type="dxa"/>
              <w:left w:w="57" w:type="dxa"/>
              <w:bottom w:w="28" w:type="dxa"/>
              <w:right w:w="57" w:type="dxa"/>
            </w:tcMar>
          </w:tcPr>
          <w:p w14:paraId="60759E28" w14:textId="77777777" w:rsidR="00AB219A" w:rsidRPr="00796175" w:rsidRDefault="00AB219A" w:rsidP="00A11AD9">
            <w:pPr>
              <w:spacing w:line="240" w:lineRule="auto"/>
              <w:rPr>
                <w:sz w:val="18"/>
                <w:szCs w:val="18"/>
              </w:rPr>
            </w:pPr>
            <w:r w:rsidRPr="00796175">
              <w:rPr>
                <w:color w:val="000000" w:themeColor="text1"/>
                <w:sz w:val="18"/>
                <w:szCs w:val="18"/>
              </w:rPr>
              <w:t>Verwendet Medien fachkundig. Diese tragen wesentlich zur Veranschaulichung bei.</w:t>
            </w:r>
          </w:p>
        </w:tc>
        <w:tc>
          <w:tcPr>
            <w:tcW w:w="1193" w:type="pct"/>
            <w:shd w:val="clear" w:color="auto" w:fill="D6E3BC" w:themeFill="accent3" w:themeFillTint="66"/>
            <w:tcMar>
              <w:top w:w="28" w:type="dxa"/>
              <w:left w:w="57" w:type="dxa"/>
              <w:bottom w:w="28" w:type="dxa"/>
              <w:right w:w="57" w:type="dxa"/>
            </w:tcMar>
          </w:tcPr>
          <w:p w14:paraId="1B41438B" w14:textId="77777777" w:rsidR="00AB219A" w:rsidRPr="00796175" w:rsidRDefault="00AB219A" w:rsidP="00A11AD9">
            <w:pPr>
              <w:spacing w:line="240" w:lineRule="auto"/>
              <w:rPr>
                <w:sz w:val="18"/>
                <w:szCs w:val="18"/>
              </w:rPr>
            </w:pPr>
            <w:r w:rsidRPr="00796175">
              <w:rPr>
                <w:color w:val="000000" w:themeColor="text1"/>
                <w:sz w:val="18"/>
                <w:szCs w:val="18"/>
              </w:rPr>
              <w:t>Verwendet Medien souverän. Sie tragen wesentlich zur Verständlichkeit bei oder erweitern das Gesagte.</w:t>
            </w:r>
          </w:p>
        </w:tc>
      </w:tr>
      <w:tr w:rsidR="00775204" w:rsidRPr="00796175" w14:paraId="5A4337E4" w14:textId="77777777" w:rsidTr="00834D30">
        <w:trPr>
          <w:cantSplit/>
          <w:trHeight w:val="321"/>
        </w:trPr>
        <w:tc>
          <w:tcPr>
            <w:tcW w:w="230" w:type="pct"/>
            <w:shd w:val="clear" w:color="auto" w:fill="D9D9D9" w:themeFill="background1" w:themeFillShade="D9"/>
            <w:textDirection w:val="btLr"/>
            <w:vAlign w:val="center"/>
          </w:tcPr>
          <w:p w14:paraId="03F632EC" w14:textId="77777777" w:rsidR="00AB219A" w:rsidRPr="00796175" w:rsidRDefault="00AB219A" w:rsidP="00775204">
            <w:pPr>
              <w:spacing w:line="240" w:lineRule="auto"/>
              <w:ind w:left="113" w:right="113"/>
              <w:jc w:val="center"/>
              <w:rPr>
                <w:sz w:val="18"/>
                <w:szCs w:val="18"/>
              </w:rPr>
            </w:pPr>
            <w:r w:rsidRPr="00796175">
              <w:rPr>
                <w:sz w:val="18"/>
                <w:szCs w:val="18"/>
              </w:rPr>
              <w:t>Stil</w:t>
            </w:r>
          </w:p>
        </w:tc>
        <w:tc>
          <w:tcPr>
            <w:tcW w:w="1192" w:type="pct"/>
            <w:shd w:val="clear" w:color="auto" w:fill="D6E3BC" w:themeFill="accent3" w:themeFillTint="66"/>
          </w:tcPr>
          <w:p w14:paraId="170C4973" w14:textId="77777777" w:rsidR="00AB219A" w:rsidRPr="00796175" w:rsidRDefault="00AB219A" w:rsidP="00A11AD9">
            <w:pPr>
              <w:spacing w:line="240" w:lineRule="auto"/>
              <w:rPr>
                <w:sz w:val="18"/>
                <w:szCs w:val="18"/>
              </w:rPr>
            </w:pPr>
            <w:r w:rsidRPr="00796175">
              <w:rPr>
                <w:sz w:val="18"/>
                <w:szCs w:val="18"/>
              </w:rPr>
              <w:t>Der Vortrag ist nicht im sachlichen Stil gehalten.</w:t>
            </w:r>
          </w:p>
        </w:tc>
        <w:tc>
          <w:tcPr>
            <w:tcW w:w="1193" w:type="pct"/>
            <w:shd w:val="clear" w:color="auto" w:fill="D6E3BC" w:themeFill="accent3" w:themeFillTint="66"/>
            <w:tcMar>
              <w:top w:w="28" w:type="dxa"/>
              <w:left w:w="57" w:type="dxa"/>
              <w:bottom w:w="28" w:type="dxa"/>
              <w:right w:w="57" w:type="dxa"/>
            </w:tcMar>
          </w:tcPr>
          <w:p w14:paraId="4D6A7FB7" w14:textId="77777777" w:rsidR="00AB219A" w:rsidRPr="00796175" w:rsidRDefault="00AB219A" w:rsidP="00A11AD9">
            <w:pPr>
              <w:spacing w:line="240" w:lineRule="auto"/>
              <w:rPr>
                <w:sz w:val="18"/>
                <w:szCs w:val="18"/>
              </w:rPr>
            </w:pPr>
            <w:r w:rsidRPr="00796175">
              <w:rPr>
                <w:sz w:val="18"/>
                <w:szCs w:val="18"/>
              </w:rPr>
              <w:t>Der Vortrag ist meist in sachlichem Stil gehalten.</w:t>
            </w:r>
          </w:p>
        </w:tc>
        <w:tc>
          <w:tcPr>
            <w:tcW w:w="1193" w:type="pct"/>
            <w:shd w:val="clear" w:color="auto" w:fill="92D050"/>
            <w:tcMar>
              <w:top w:w="28" w:type="dxa"/>
              <w:left w:w="57" w:type="dxa"/>
              <w:bottom w:w="28" w:type="dxa"/>
              <w:right w:w="57" w:type="dxa"/>
            </w:tcMar>
          </w:tcPr>
          <w:p w14:paraId="09B27F80" w14:textId="00823214" w:rsidR="00AB219A" w:rsidRPr="00796175" w:rsidRDefault="00AB219A" w:rsidP="00A11AD9">
            <w:pPr>
              <w:spacing w:line="240" w:lineRule="auto"/>
              <w:rPr>
                <w:sz w:val="18"/>
                <w:szCs w:val="18"/>
              </w:rPr>
            </w:pPr>
            <w:r w:rsidRPr="00796175">
              <w:rPr>
                <w:sz w:val="18"/>
                <w:szCs w:val="18"/>
              </w:rPr>
              <w:t>D</w:t>
            </w:r>
            <w:r w:rsidR="002520DC" w:rsidRPr="00796175">
              <w:rPr>
                <w:sz w:val="18"/>
                <w:szCs w:val="18"/>
              </w:rPr>
              <w:t>er</w:t>
            </w:r>
            <w:r w:rsidRPr="00796175">
              <w:rPr>
                <w:sz w:val="18"/>
                <w:szCs w:val="18"/>
              </w:rPr>
              <w:t xml:space="preserve"> Sprechstil ist sachlich-distanziert.</w:t>
            </w:r>
          </w:p>
        </w:tc>
        <w:tc>
          <w:tcPr>
            <w:tcW w:w="1193" w:type="pct"/>
            <w:shd w:val="clear" w:color="auto" w:fill="D6E3BC" w:themeFill="accent3" w:themeFillTint="66"/>
            <w:tcMar>
              <w:top w:w="28" w:type="dxa"/>
              <w:left w:w="57" w:type="dxa"/>
              <w:bottom w:w="28" w:type="dxa"/>
              <w:right w:w="57" w:type="dxa"/>
            </w:tcMar>
          </w:tcPr>
          <w:p w14:paraId="1FD21A2F" w14:textId="77777777" w:rsidR="00AB219A" w:rsidRPr="00796175" w:rsidRDefault="00AB219A" w:rsidP="00A11AD9">
            <w:pPr>
              <w:spacing w:line="240" w:lineRule="auto"/>
              <w:rPr>
                <w:sz w:val="18"/>
                <w:szCs w:val="18"/>
              </w:rPr>
            </w:pPr>
            <w:r w:rsidRPr="00796175">
              <w:rPr>
                <w:sz w:val="18"/>
                <w:szCs w:val="18"/>
              </w:rPr>
              <w:t>Der Vortrag ist durchwegs in sachlich-neutralem Stil gehalten.</w:t>
            </w:r>
          </w:p>
        </w:tc>
      </w:tr>
      <w:tr w:rsidR="00775204" w:rsidRPr="00796175" w14:paraId="4B62BE83" w14:textId="77777777" w:rsidTr="00834D30">
        <w:trPr>
          <w:cantSplit/>
          <w:trHeight w:val="2106"/>
        </w:trPr>
        <w:tc>
          <w:tcPr>
            <w:tcW w:w="230" w:type="pct"/>
            <w:shd w:val="clear" w:color="auto" w:fill="D9D9D9" w:themeFill="background1" w:themeFillShade="D9"/>
            <w:textDirection w:val="btLr"/>
            <w:vAlign w:val="center"/>
          </w:tcPr>
          <w:p w14:paraId="5FC41638" w14:textId="77777777" w:rsidR="00AB219A" w:rsidRPr="00796175" w:rsidRDefault="00AB219A" w:rsidP="00775204">
            <w:pPr>
              <w:spacing w:line="240" w:lineRule="auto"/>
              <w:ind w:left="113" w:right="113"/>
              <w:jc w:val="center"/>
              <w:rPr>
                <w:sz w:val="18"/>
                <w:szCs w:val="18"/>
              </w:rPr>
            </w:pPr>
            <w:r w:rsidRPr="00796175">
              <w:rPr>
                <w:sz w:val="18"/>
                <w:szCs w:val="18"/>
              </w:rPr>
              <w:t>Sprachliche Gestaltung</w:t>
            </w:r>
          </w:p>
        </w:tc>
        <w:tc>
          <w:tcPr>
            <w:tcW w:w="1192" w:type="pct"/>
            <w:shd w:val="clear" w:color="auto" w:fill="D6E3BC" w:themeFill="accent3" w:themeFillTint="66"/>
          </w:tcPr>
          <w:p w14:paraId="00954DDF" w14:textId="77777777" w:rsidR="00AB219A" w:rsidRPr="00796175" w:rsidRDefault="00AB219A" w:rsidP="00A11AD9">
            <w:pPr>
              <w:spacing w:line="240" w:lineRule="auto"/>
              <w:rPr>
                <w:sz w:val="18"/>
                <w:szCs w:val="18"/>
              </w:rPr>
            </w:pPr>
            <w:r w:rsidRPr="00796175">
              <w:rPr>
                <w:sz w:val="18"/>
                <w:szCs w:val="18"/>
              </w:rPr>
              <w:t>Die Wortwahl ist öfters ungenau.</w:t>
            </w:r>
          </w:p>
          <w:p w14:paraId="7AD90A39" w14:textId="77777777" w:rsidR="00AB219A" w:rsidRPr="00796175" w:rsidRDefault="00AB219A" w:rsidP="00A11AD9">
            <w:pPr>
              <w:spacing w:line="240" w:lineRule="auto"/>
              <w:rPr>
                <w:sz w:val="18"/>
                <w:szCs w:val="18"/>
              </w:rPr>
            </w:pPr>
            <w:r w:rsidRPr="00796175">
              <w:rPr>
                <w:sz w:val="18"/>
                <w:szCs w:val="18"/>
              </w:rPr>
              <w:t>Die Sätze sind grundsätzlich einfach formuliert, weisen aber öfters Wiederholungen auf.</w:t>
            </w:r>
          </w:p>
        </w:tc>
        <w:tc>
          <w:tcPr>
            <w:tcW w:w="1193" w:type="pct"/>
            <w:shd w:val="clear" w:color="auto" w:fill="D6E3BC" w:themeFill="accent3" w:themeFillTint="66"/>
            <w:tcMar>
              <w:top w:w="28" w:type="dxa"/>
              <w:left w:w="57" w:type="dxa"/>
              <w:bottom w:w="28" w:type="dxa"/>
              <w:right w:w="57" w:type="dxa"/>
            </w:tcMar>
          </w:tcPr>
          <w:p w14:paraId="736A1EF9" w14:textId="77777777" w:rsidR="00AB219A" w:rsidRPr="00796175" w:rsidRDefault="00AB219A" w:rsidP="00A11AD9">
            <w:pPr>
              <w:spacing w:line="240" w:lineRule="auto"/>
              <w:rPr>
                <w:sz w:val="18"/>
                <w:szCs w:val="18"/>
              </w:rPr>
            </w:pPr>
            <w:r w:rsidRPr="00796175">
              <w:rPr>
                <w:sz w:val="18"/>
                <w:szCs w:val="18"/>
              </w:rPr>
              <w:t>Die Wortwahl ist meist genau, die Begriffe sind sachlich meist richtig verwendet.</w:t>
            </w:r>
          </w:p>
          <w:p w14:paraId="49331BFC" w14:textId="77777777" w:rsidR="00AB219A" w:rsidRPr="00796175" w:rsidRDefault="00AB219A" w:rsidP="00A11AD9">
            <w:pPr>
              <w:spacing w:line="240" w:lineRule="auto"/>
              <w:rPr>
                <w:sz w:val="18"/>
                <w:szCs w:val="18"/>
              </w:rPr>
            </w:pPr>
            <w:r w:rsidRPr="00796175">
              <w:rPr>
                <w:sz w:val="18"/>
                <w:szCs w:val="18"/>
              </w:rPr>
              <w:t>Eher kurze, meistens verständliche Sätze prägen den Vortrag.</w:t>
            </w:r>
          </w:p>
        </w:tc>
        <w:tc>
          <w:tcPr>
            <w:tcW w:w="1193" w:type="pct"/>
            <w:shd w:val="clear" w:color="auto" w:fill="92D050"/>
            <w:tcMar>
              <w:top w:w="28" w:type="dxa"/>
              <w:left w:w="57" w:type="dxa"/>
              <w:bottom w:w="28" w:type="dxa"/>
              <w:right w:w="57" w:type="dxa"/>
            </w:tcMar>
          </w:tcPr>
          <w:p w14:paraId="48C5712E" w14:textId="77777777" w:rsidR="00AB219A" w:rsidRPr="00796175" w:rsidRDefault="00AB219A" w:rsidP="00A11AD9">
            <w:pPr>
              <w:spacing w:line="240" w:lineRule="auto"/>
              <w:rPr>
                <w:sz w:val="18"/>
                <w:szCs w:val="18"/>
              </w:rPr>
            </w:pPr>
            <w:r w:rsidRPr="00796175">
              <w:rPr>
                <w:sz w:val="18"/>
                <w:szCs w:val="18"/>
              </w:rPr>
              <w:t>Die Wortwahl ist genau, die Begriffe sind sachlich richtig eingesetzt.</w:t>
            </w:r>
          </w:p>
          <w:p w14:paraId="5993DB5C" w14:textId="77777777" w:rsidR="00AB219A" w:rsidRPr="00796175" w:rsidRDefault="00AB219A" w:rsidP="00A11AD9">
            <w:pPr>
              <w:spacing w:line="240" w:lineRule="auto"/>
              <w:rPr>
                <w:sz w:val="18"/>
                <w:szCs w:val="18"/>
              </w:rPr>
            </w:pPr>
            <w:r w:rsidRPr="00796175">
              <w:rPr>
                <w:sz w:val="18"/>
                <w:szCs w:val="18"/>
              </w:rPr>
              <w:t>Kurze und leicht verständliche Sätze und Formulierungen prägen den Vortrag.</w:t>
            </w:r>
          </w:p>
        </w:tc>
        <w:tc>
          <w:tcPr>
            <w:tcW w:w="1193" w:type="pct"/>
            <w:shd w:val="clear" w:color="auto" w:fill="D6E3BC" w:themeFill="accent3" w:themeFillTint="66"/>
            <w:tcMar>
              <w:top w:w="28" w:type="dxa"/>
              <w:left w:w="57" w:type="dxa"/>
              <w:bottom w:w="28" w:type="dxa"/>
              <w:right w:w="57" w:type="dxa"/>
            </w:tcMar>
          </w:tcPr>
          <w:p w14:paraId="1853369C" w14:textId="77777777" w:rsidR="00AB219A" w:rsidRPr="00796175" w:rsidRDefault="00AB219A" w:rsidP="00A11AD9">
            <w:pPr>
              <w:spacing w:line="240" w:lineRule="auto"/>
              <w:rPr>
                <w:sz w:val="18"/>
                <w:szCs w:val="18"/>
              </w:rPr>
            </w:pPr>
            <w:r w:rsidRPr="00796175">
              <w:rPr>
                <w:sz w:val="18"/>
                <w:szCs w:val="18"/>
              </w:rPr>
              <w:t>Einzelne Formulierungen sind besonders anschaulich oder attraktiv.</w:t>
            </w:r>
          </w:p>
        </w:tc>
      </w:tr>
      <w:tr w:rsidR="00775204" w:rsidRPr="00796175" w14:paraId="081CF8D7" w14:textId="77777777" w:rsidTr="00834D30">
        <w:trPr>
          <w:cantSplit/>
          <w:trHeight w:val="1716"/>
        </w:trPr>
        <w:tc>
          <w:tcPr>
            <w:tcW w:w="230" w:type="pct"/>
            <w:shd w:val="clear" w:color="auto" w:fill="D9D9D9" w:themeFill="background1" w:themeFillShade="D9"/>
            <w:textDirection w:val="btLr"/>
            <w:vAlign w:val="center"/>
          </w:tcPr>
          <w:p w14:paraId="26337824" w14:textId="724B9F85" w:rsidR="00AB219A" w:rsidRPr="00796175" w:rsidRDefault="00A11AD9" w:rsidP="00775204">
            <w:pPr>
              <w:spacing w:line="240" w:lineRule="auto"/>
              <w:ind w:left="113" w:right="113"/>
              <w:jc w:val="center"/>
              <w:rPr>
                <w:sz w:val="18"/>
                <w:szCs w:val="18"/>
              </w:rPr>
            </w:pPr>
            <w:r>
              <w:rPr>
                <w:sz w:val="18"/>
                <w:szCs w:val="18"/>
              </w:rPr>
              <w:t>Ausdrucks</w:t>
            </w:r>
            <w:r w:rsidR="00AB219A" w:rsidRPr="00796175">
              <w:rPr>
                <w:sz w:val="18"/>
                <w:szCs w:val="18"/>
              </w:rPr>
              <w:t>weise</w:t>
            </w:r>
          </w:p>
        </w:tc>
        <w:tc>
          <w:tcPr>
            <w:tcW w:w="1192" w:type="pct"/>
            <w:shd w:val="clear" w:color="auto" w:fill="D6E3BC" w:themeFill="accent3" w:themeFillTint="66"/>
          </w:tcPr>
          <w:p w14:paraId="1F94BAAC" w14:textId="77777777" w:rsidR="00AB219A" w:rsidRPr="00796175" w:rsidRDefault="00AB219A" w:rsidP="00775204">
            <w:pPr>
              <w:spacing w:line="240" w:lineRule="auto"/>
              <w:rPr>
                <w:sz w:val="18"/>
                <w:szCs w:val="18"/>
              </w:rPr>
            </w:pPr>
            <w:r w:rsidRPr="00796175">
              <w:rPr>
                <w:sz w:val="18"/>
                <w:szCs w:val="18"/>
              </w:rPr>
              <w:t>Spricht undeutlich und öfters unverständlich aus.</w:t>
            </w:r>
          </w:p>
          <w:p w14:paraId="27CA17CD" w14:textId="77777777" w:rsidR="00AB219A" w:rsidRPr="00796175" w:rsidRDefault="00AB219A" w:rsidP="00775204">
            <w:pPr>
              <w:spacing w:line="240" w:lineRule="auto"/>
              <w:rPr>
                <w:sz w:val="18"/>
                <w:szCs w:val="18"/>
              </w:rPr>
            </w:pPr>
            <w:r w:rsidRPr="00796175">
              <w:rPr>
                <w:sz w:val="18"/>
                <w:szCs w:val="18"/>
              </w:rPr>
              <w:t>Spricht zu leise (oder zu laut) und meist monoton.</w:t>
            </w:r>
          </w:p>
        </w:tc>
        <w:tc>
          <w:tcPr>
            <w:tcW w:w="1193" w:type="pct"/>
            <w:shd w:val="clear" w:color="auto" w:fill="D6E3BC" w:themeFill="accent3" w:themeFillTint="66"/>
            <w:tcMar>
              <w:top w:w="28" w:type="dxa"/>
              <w:left w:w="57" w:type="dxa"/>
              <w:bottom w:w="28" w:type="dxa"/>
              <w:right w:w="57" w:type="dxa"/>
            </w:tcMar>
          </w:tcPr>
          <w:p w14:paraId="0EFFD99C" w14:textId="1DC7D972" w:rsidR="00AB219A" w:rsidRPr="00796175" w:rsidRDefault="00AB219A" w:rsidP="00A11AD9">
            <w:pPr>
              <w:spacing w:line="240" w:lineRule="auto"/>
              <w:rPr>
                <w:sz w:val="18"/>
                <w:szCs w:val="18"/>
              </w:rPr>
            </w:pPr>
            <w:r w:rsidRPr="00796175">
              <w:rPr>
                <w:sz w:val="18"/>
                <w:szCs w:val="18"/>
              </w:rPr>
              <w:t>Hat meist eine deutliche und verständliche Aussprache sowie ein angemessenes Sprechtempo</w:t>
            </w:r>
            <w:r w:rsidR="002520DC" w:rsidRPr="00796175">
              <w:rPr>
                <w:sz w:val="18"/>
                <w:szCs w:val="18"/>
              </w:rPr>
              <w:t>.</w:t>
            </w:r>
          </w:p>
        </w:tc>
        <w:tc>
          <w:tcPr>
            <w:tcW w:w="1193" w:type="pct"/>
            <w:shd w:val="clear" w:color="auto" w:fill="92D050"/>
            <w:tcMar>
              <w:top w:w="28" w:type="dxa"/>
              <w:left w:w="57" w:type="dxa"/>
              <w:bottom w:w="28" w:type="dxa"/>
              <w:right w:w="57" w:type="dxa"/>
            </w:tcMar>
          </w:tcPr>
          <w:p w14:paraId="084BE9C0" w14:textId="16EDBC64" w:rsidR="00AB219A" w:rsidRPr="00796175" w:rsidRDefault="00AB219A" w:rsidP="00A11AD9">
            <w:pPr>
              <w:spacing w:line="240" w:lineRule="auto"/>
              <w:rPr>
                <w:sz w:val="18"/>
                <w:szCs w:val="18"/>
              </w:rPr>
            </w:pPr>
            <w:r w:rsidRPr="00796175">
              <w:rPr>
                <w:sz w:val="18"/>
                <w:szCs w:val="18"/>
              </w:rPr>
              <w:t>Setzt die Möglichkeiten der Stimme (Lautstärke, Tempo etc.) zielgerichtet ein, um wichtige Stellen zu betonen.</w:t>
            </w:r>
          </w:p>
        </w:tc>
        <w:tc>
          <w:tcPr>
            <w:tcW w:w="1193" w:type="pct"/>
            <w:shd w:val="clear" w:color="auto" w:fill="D6E3BC" w:themeFill="accent3" w:themeFillTint="66"/>
            <w:tcMar>
              <w:top w:w="28" w:type="dxa"/>
              <w:left w:w="57" w:type="dxa"/>
              <w:bottom w:w="28" w:type="dxa"/>
              <w:right w:w="57" w:type="dxa"/>
            </w:tcMar>
          </w:tcPr>
          <w:p w14:paraId="63532771" w14:textId="3960FC5E" w:rsidR="00AB219A" w:rsidRPr="00796175" w:rsidRDefault="00AB219A" w:rsidP="00A11AD9">
            <w:pPr>
              <w:spacing w:line="240" w:lineRule="auto"/>
              <w:rPr>
                <w:sz w:val="18"/>
                <w:szCs w:val="18"/>
              </w:rPr>
            </w:pPr>
            <w:r w:rsidRPr="00796175">
              <w:rPr>
                <w:sz w:val="18"/>
                <w:szCs w:val="18"/>
              </w:rPr>
              <w:t>Setzt die Möglichkeiten der Stimme (Lautstärke, Tempo etc.) gekonnt ein, um die Bedeutung bestimmter Stellen zu markieren.</w:t>
            </w:r>
          </w:p>
        </w:tc>
      </w:tr>
    </w:tbl>
    <w:p w14:paraId="267D233D" w14:textId="77777777" w:rsidR="004214A2" w:rsidRDefault="004214A2">
      <w:pPr>
        <w:spacing w:line="240" w:lineRule="auto"/>
        <w:rPr>
          <w:rFonts w:eastAsia="Calibri" w:cs="Arial"/>
          <w:sz w:val="20"/>
          <w:szCs w:val="20"/>
          <w:lang w:eastAsia="en-US"/>
        </w:rPr>
      </w:pPr>
      <w:r>
        <w:rPr>
          <w:rFonts w:eastAsia="Calibri" w:cs="Arial"/>
          <w:sz w:val="20"/>
          <w:szCs w:val="20"/>
          <w:lang w:eastAsia="en-US"/>
        </w:rPr>
        <w:br w:type="page"/>
      </w:r>
    </w:p>
    <w:p w14:paraId="402B1CEC" w14:textId="4F62418F" w:rsidR="004214A2" w:rsidRPr="00B10E77" w:rsidRDefault="004214A2" w:rsidP="004214A2">
      <w:pPr>
        <w:spacing w:line="240" w:lineRule="auto"/>
        <w:rPr>
          <w:rFonts w:eastAsia="Calibri" w:cs="Arial"/>
          <w:b/>
          <w:bCs/>
          <w:color w:val="0070C0"/>
          <w:lang w:eastAsia="en-US"/>
        </w:rPr>
      </w:pPr>
      <w:r w:rsidRPr="00B10E77">
        <w:rPr>
          <w:rFonts w:eastAsia="Calibri" w:cs="Arial"/>
          <w:b/>
          <w:bCs/>
          <w:color w:val="0070C0"/>
          <w:lang w:eastAsia="en-US"/>
        </w:rPr>
        <w:lastRenderedPageBreak/>
        <w:t>Textarten</w:t>
      </w:r>
    </w:p>
    <w:p w14:paraId="7441C114" w14:textId="64375181" w:rsidR="00AC3B33" w:rsidRDefault="00AC3B33" w:rsidP="00AC3B33">
      <w:pPr>
        <w:spacing w:line="240" w:lineRule="auto"/>
        <w:rPr>
          <w:rFonts w:eastAsia="Calibri" w:cs="Arial"/>
          <w:bCs/>
          <w:sz w:val="20"/>
          <w:szCs w:val="20"/>
          <w:lang w:eastAsia="en-US"/>
        </w:rPr>
      </w:pPr>
    </w:p>
    <w:p w14:paraId="3F622D06" w14:textId="7A87671A" w:rsidR="000B6E12" w:rsidRPr="00B10E77" w:rsidRDefault="001B6284" w:rsidP="00AC3B33">
      <w:pPr>
        <w:spacing w:line="240" w:lineRule="auto"/>
        <w:rPr>
          <w:rFonts w:eastAsia="Calibri" w:cs="Arial"/>
          <w:b/>
          <w:bCs/>
          <w:color w:val="00B050"/>
          <w:sz w:val="20"/>
          <w:szCs w:val="20"/>
          <w:lang w:eastAsia="en-US"/>
        </w:rPr>
      </w:pPr>
      <w:r w:rsidRPr="00B10E77">
        <w:rPr>
          <w:rFonts w:eastAsia="Calibri" w:cs="Arial"/>
          <w:b/>
          <w:bCs/>
          <w:color w:val="00B050"/>
          <w:sz w:val="20"/>
          <w:szCs w:val="20"/>
          <w:lang w:eastAsia="en-US"/>
        </w:rPr>
        <w:t>Chart</w:t>
      </w:r>
      <w:r w:rsidR="000B6E12" w:rsidRPr="00B10E77">
        <w:rPr>
          <w:rFonts w:eastAsia="Calibri" w:cs="Arial"/>
          <w:b/>
          <w:bCs/>
          <w:color w:val="00B050"/>
          <w:sz w:val="20"/>
          <w:szCs w:val="20"/>
          <w:lang w:eastAsia="en-US"/>
        </w:rPr>
        <w:t xml:space="preserve"> (1. Zyklus)</w:t>
      </w:r>
    </w:p>
    <w:p w14:paraId="36F18A5B" w14:textId="77777777" w:rsidR="00B10E77" w:rsidRDefault="00B10E77" w:rsidP="001B6284">
      <w:pPr>
        <w:rPr>
          <w:rFonts w:eastAsia="Calibri" w:cs="Arial"/>
          <w:color w:val="000000" w:themeColor="text1"/>
          <w:sz w:val="20"/>
          <w:szCs w:val="20"/>
        </w:rPr>
      </w:pPr>
    </w:p>
    <w:p w14:paraId="3DC28141" w14:textId="26230933" w:rsidR="000B6E12" w:rsidRDefault="00B10E77" w:rsidP="00B10E77">
      <w:pPr>
        <w:rPr>
          <w:rFonts w:eastAsia="Calibri" w:cs="Arial"/>
          <w:color w:val="000000" w:themeColor="text1"/>
          <w:sz w:val="20"/>
          <w:szCs w:val="20"/>
        </w:rPr>
      </w:pPr>
      <w:r w:rsidRPr="00B10E77">
        <w:rPr>
          <w:rFonts w:eastAsia="Calibri" w:cs="Arial"/>
          <w:color w:val="000000" w:themeColor="text1"/>
          <w:sz w:val="20"/>
          <w:szCs w:val="20"/>
        </w:rPr>
        <w:t>Analytische Raster beschreiben in Worten verschiedene Niveau</w:t>
      </w:r>
      <w:r>
        <w:rPr>
          <w:rFonts w:eastAsia="Calibri" w:cs="Arial"/>
          <w:color w:val="000000" w:themeColor="text1"/>
          <w:sz w:val="20"/>
          <w:szCs w:val="20"/>
        </w:rPr>
        <w:t xml:space="preserve">stufen, mit denen die erbrachte </w:t>
      </w:r>
      <w:r w:rsidRPr="00B10E77">
        <w:rPr>
          <w:rFonts w:eastAsia="Calibri" w:cs="Arial"/>
          <w:color w:val="000000" w:themeColor="text1"/>
          <w:sz w:val="20"/>
          <w:szCs w:val="20"/>
        </w:rPr>
        <w:t>Leistung eingeschätzt werden kann. Sie sprechen kriterienbezogen verschiede</w:t>
      </w:r>
      <w:r>
        <w:rPr>
          <w:rFonts w:eastAsia="Calibri" w:cs="Arial"/>
          <w:color w:val="000000" w:themeColor="text1"/>
          <w:sz w:val="20"/>
          <w:szCs w:val="20"/>
        </w:rPr>
        <w:t xml:space="preserve">ne Fähigkeiten </w:t>
      </w:r>
      <w:r w:rsidRPr="00B10E77">
        <w:rPr>
          <w:rFonts w:eastAsia="Calibri" w:cs="Arial"/>
          <w:color w:val="000000" w:themeColor="text1"/>
          <w:sz w:val="20"/>
          <w:szCs w:val="20"/>
        </w:rPr>
        <w:t>bzw. Fertigkeiten an und unterstützen eine zielgerichtete und för</w:t>
      </w:r>
      <w:r>
        <w:rPr>
          <w:rFonts w:eastAsia="Calibri" w:cs="Arial"/>
          <w:color w:val="000000" w:themeColor="text1"/>
          <w:sz w:val="20"/>
          <w:szCs w:val="20"/>
        </w:rPr>
        <w:t xml:space="preserve">derorientierte Rückmeldung. Sie </w:t>
      </w:r>
      <w:r w:rsidRPr="00B10E77">
        <w:rPr>
          <w:rFonts w:eastAsia="Calibri" w:cs="Arial"/>
          <w:color w:val="000000" w:themeColor="text1"/>
          <w:sz w:val="20"/>
          <w:szCs w:val="20"/>
        </w:rPr>
        <w:t>werden deshalb vor allem für die Lernbegleitung eingesetzt.</w:t>
      </w:r>
    </w:p>
    <w:p w14:paraId="4A40F4C7" w14:textId="77777777" w:rsidR="001B6284" w:rsidRPr="000B6E12" w:rsidRDefault="001B6284" w:rsidP="001B6284">
      <w:pPr>
        <w:rPr>
          <w:rFonts w:eastAsia="Calibri" w:cs="Arial"/>
          <w:color w:val="000000" w:themeColor="text1"/>
          <w:sz w:val="20"/>
          <w:szCs w:val="20"/>
        </w:rPr>
      </w:pPr>
    </w:p>
    <w:p w14:paraId="7A15BB35" w14:textId="76D18FED" w:rsidR="00626C67" w:rsidRPr="00C7491D" w:rsidRDefault="00B10E77" w:rsidP="00B10E77">
      <w:pPr>
        <w:rPr>
          <w:rFonts w:eastAsia="Calibri" w:cs="Arial"/>
          <w:color w:val="000000" w:themeColor="text1"/>
          <w:sz w:val="20"/>
          <w:szCs w:val="20"/>
        </w:rPr>
      </w:pPr>
      <w:r w:rsidRPr="00B10E77">
        <w:rPr>
          <w:rFonts w:eastAsia="Calibri" w:cs="Arial"/>
          <w:color w:val="000000" w:themeColor="text1"/>
          <w:sz w:val="20"/>
          <w:szCs w:val="20"/>
        </w:rPr>
        <w:t>In einem analytischen Raster werden die Textbausteine markiert, die für die einzuschätzende Leistung am besten zutreffen. Es können Textteile aus mehr als eine</w:t>
      </w:r>
      <w:r>
        <w:rPr>
          <w:rFonts w:eastAsia="Calibri" w:cs="Arial"/>
          <w:color w:val="000000" w:themeColor="text1"/>
          <w:sz w:val="20"/>
          <w:szCs w:val="20"/>
        </w:rPr>
        <w:t xml:space="preserve">m Feld derselben Zeile markiert </w:t>
      </w:r>
      <w:r w:rsidRPr="00B10E77">
        <w:rPr>
          <w:rFonts w:eastAsia="Calibri" w:cs="Arial"/>
          <w:color w:val="000000" w:themeColor="text1"/>
          <w:sz w:val="20"/>
          <w:szCs w:val="20"/>
        </w:rPr>
        <w:t>werden.</w:t>
      </w:r>
    </w:p>
    <w:p w14:paraId="22F70D22" w14:textId="77777777" w:rsidR="00AC3B33" w:rsidRDefault="00AC3B33" w:rsidP="00AC3B33">
      <w:pPr>
        <w:spacing w:line="240" w:lineRule="atLeast"/>
        <w:rPr>
          <w:rFonts w:eastAsia="Calibri" w:cs="Arial"/>
          <w:sz w:val="20"/>
          <w:szCs w:val="20"/>
          <w:lang w:eastAsia="en-US"/>
        </w:rPr>
      </w:pPr>
    </w:p>
    <w:p w14:paraId="331F78C6" w14:textId="1987DEF2" w:rsidR="004214A2" w:rsidRPr="00796175" w:rsidRDefault="004214A2" w:rsidP="004214A2">
      <w:pPr>
        <w:spacing w:line="240" w:lineRule="auto"/>
        <w:rPr>
          <w:bCs/>
          <w:sz w:val="20"/>
          <w:szCs w:val="20"/>
        </w:rPr>
      </w:pPr>
    </w:p>
    <w:tbl>
      <w:tblPr>
        <w:tblStyle w:val="Tabellenraster"/>
        <w:tblpPr w:leftFromText="141" w:rightFromText="141" w:vertAnchor="text" w:tblpY="1"/>
        <w:tblOverlap w:val="never"/>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57" w:type="dxa"/>
          <w:bottom w:w="57" w:type="dxa"/>
          <w:right w:w="57" w:type="dxa"/>
        </w:tblCellMar>
        <w:tblLook w:val="04A0" w:firstRow="1" w:lastRow="0" w:firstColumn="1" w:lastColumn="0" w:noHBand="0" w:noVBand="1"/>
      </w:tblPr>
      <w:tblGrid>
        <w:gridCol w:w="430"/>
        <w:gridCol w:w="2225"/>
        <w:gridCol w:w="2227"/>
        <w:gridCol w:w="2227"/>
        <w:gridCol w:w="2225"/>
      </w:tblGrid>
      <w:tr w:rsidR="004214A2" w:rsidRPr="001B6284" w14:paraId="3B98448E" w14:textId="77777777" w:rsidTr="00834D30">
        <w:trPr>
          <w:trHeight w:val="23"/>
        </w:trPr>
        <w:tc>
          <w:tcPr>
            <w:tcW w:w="230" w:type="pct"/>
            <w:shd w:val="clear" w:color="auto" w:fill="D9D9D9" w:themeFill="background1" w:themeFillShade="D9"/>
            <w:vAlign w:val="center"/>
          </w:tcPr>
          <w:p w14:paraId="5969233D" w14:textId="77777777" w:rsidR="004214A2" w:rsidRPr="001B6284" w:rsidRDefault="004214A2" w:rsidP="00F642BE">
            <w:pPr>
              <w:rPr>
                <w:sz w:val="18"/>
                <w:szCs w:val="18"/>
              </w:rPr>
            </w:pPr>
          </w:p>
        </w:tc>
        <w:tc>
          <w:tcPr>
            <w:tcW w:w="1192" w:type="pct"/>
            <w:shd w:val="clear" w:color="auto" w:fill="D9D9D9" w:themeFill="background1" w:themeFillShade="D9"/>
            <w:vAlign w:val="center"/>
          </w:tcPr>
          <w:p w14:paraId="3179B6CC" w14:textId="77777777" w:rsidR="004214A2" w:rsidRPr="001B6284" w:rsidRDefault="004214A2" w:rsidP="00B10E77">
            <w:pPr>
              <w:rPr>
                <w:sz w:val="18"/>
                <w:szCs w:val="18"/>
              </w:rPr>
            </w:pPr>
            <w:r w:rsidRPr="001B6284">
              <w:rPr>
                <w:sz w:val="18"/>
                <w:szCs w:val="18"/>
              </w:rPr>
              <w:t>noch nicht erreicht</w:t>
            </w:r>
          </w:p>
        </w:tc>
        <w:tc>
          <w:tcPr>
            <w:tcW w:w="1193" w:type="pct"/>
            <w:shd w:val="clear" w:color="auto" w:fill="D9D9D9" w:themeFill="background1" w:themeFillShade="D9"/>
            <w:tcMar>
              <w:top w:w="28" w:type="dxa"/>
              <w:left w:w="57" w:type="dxa"/>
              <w:bottom w:w="28" w:type="dxa"/>
              <w:right w:w="57" w:type="dxa"/>
            </w:tcMar>
            <w:vAlign w:val="center"/>
          </w:tcPr>
          <w:p w14:paraId="25668F92" w14:textId="77777777" w:rsidR="004214A2" w:rsidRPr="001B6284" w:rsidRDefault="004214A2" w:rsidP="00B10E77">
            <w:pPr>
              <w:rPr>
                <w:sz w:val="18"/>
                <w:szCs w:val="18"/>
              </w:rPr>
            </w:pPr>
            <w:r w:rsidRPr="001B6284">
              <w:rPr>
                <w:sz w:val="18"/>
                <w:szCs w:val="18"/>
              </w:rPr>
              <w:t>erreicht</w:t>
            </w:r>
          </w:p>
        </w:tc>
        <w:tc>
          <w:tcPr>
            <w:tcW w:w="1193" w:type="pct"/>
            <w:shd w:val="clear" w:color="auto" w:fill="A6A6A6" w:themeFill="background1" w:themeFillShade="A6"/>
            <w:tcMar>
              <w:top w:w="28" w:type="dxa"/>
              <w:left w:w="57" w:type="dxa"/>
              <w:bottom w:w="28" w:type="dxa"/>
              <w:right w:w="57" w:type="dxa"/>
            </w:tcMar>
            <w:vAlign w:val="center"/>
          </w:tcPr>
          <w:p w14:paraId="6A9E973F" w14:textId="77777777" w:rsidR="004214A2" w:rsidRPr="00B10E77" w:rsidRDefault="004214A2" w:rsidP="00B10E77">
            <w:pPr>
              <w:rPr>
                <w:color w:val="FFFFFF" w:themeColor="background1"/>
                <w:sz w:val="18"/>
                <w:szCs w:val="18"/>
              </w:rPr>
            </w:pPr>
            <w:r w:rsidRPr="00B10E77">
              <w:rPr>
                <w:color w:val="FFFFFF" w:themeColor="background1"/>
                <w:sz w:val="18"/>
                <w:szCs w:val="18"/>
              </w:rPr>
              <w:t>gut erreicht</w:t>
            </w:r>
          </w:p>
        </w:tc>
        <w:tc>
          <w:tcPr>
            <w:tcW w:w="1192" w:type="pct"/>
            <w:shd w:val="clear" w:color="auto" w:fill="D9D9D9" w:themeFill="background1" w:themeFillShade="D9"/>
            <w:tcMar>
              <w:top w:w="28" w:type="dxa"/>
              <w:left w:w="57" w:type="dxa"/>
              <w:bottom w:w="28" w:type="dxa"/>
              <w:right w:w="57" w:type="dxa"/>
            </w:tcMar>
            <w:vAlign w:val="center"/>
          </w:tcPr>
          <w:p w14:paraId="611D4977" w14:textId="77777777" w:rsidR="004214A2" w:rsidRPr="001B6284" w:rsidRDefault="004214A2" w:rsidP="00B10E77">
            <w:pPr>
              <w:rPr>
                <w:sz w:val="18"/>
                <w:szCs w:val="18"/>
              </w:rPr>
            </w:pPr>
            <w:r w:rsidRPr="001B6284">
              <w:rPr>
                <w:sz w:val="18"/>
                <w:szCs w:val="18"/>
              </w:rPr>
              <w:t>sehr gut erreicht</w:t>
            </w:r>
          </w:p>
        </w:tc>
      </w:tr>
      <w:tr w:rsidR="004214A2" w:rsidRPr="00796175" w14:paraId="23B14820" w14:textId="77777777" w:rsidTr="00834D30">
        <w:trPr>
          <w:cantSplit/>
          <w:trHeight w:val="1031"/>
        </w:trPr>
        <w:tc>
          <w:tcPr>
            <w:tcW w:w="230" w:type="pct"/>
            <w:shd w:val="clear" w:color="auto" w:fill="D9D9D9" w:themeFill="background1" w:themeFillShade="D9"/>
            <w:textDirection w:val="btLr"/>
          </w:tcPr>
          <w:p w14:paraId="5B8ACBC2" w14:textId="77777777" w:rsidR="004214A2" w:rsidRPr="00796175" w:rsidRDefault="004214A2" w:rsidP="00B10E77">
            <w:pPr>
              <w:spacing w:line="240" w:lineRule="auto"/>
              <w:ind w:left="113" w:right="113"/>
              <w:jc w:val="center"/>
              <w:rPr>
                <w:sz w:val="18"/>
                <w:szCs w:val="18"/>
              </w:rPr>
            </w:pPr>
            <w:r w:rsidRPr="00796175">
              <w:rPr>
                <w:sz w:val="18"/>
                <w:szCs w:val="18"/>
              </w:rPr>
              <w:t>Inhalt</w:t>
            </w:r>
          </w:p>
        </w:tc>
        <w:tc>
          <w:tcPr>
            <w:tcW w:w="1192" w:type="pct"/>
            <w:shd w:val="clear" w:color="auto" w:fill="D6E3BC" w:themeFill="accent3" w:themeFillTint="66"/>
          </w:tcPr>
          <w:p w14:paraId="76B7B8F3" w14:textId="77777777" w:rsidR="004214A2" w:rsidRPr="00796175" w:rsidRDefault="004214A2" w:rsidP="00F642BE">
            <w:pPr>
              <w:spacing w:line="240" w:lineRule="auto"/>
              <w:rPr>
                <w:color w:val="000000" w:themeColor="text1"/>
                <w:sz w:val="18"/>
                <w:szCs w:val="18"/>
              </w:rPr>
            </w:pPr>
            <w:r w:rsidRPr="00796175">
              <w:rPr>
                <w:color w:val="000000" w:themeColor="text1"/>
                <w:sz w:val="18"/>
                <w:szCs w:val="18"/>
              </w:rPr>
              <w:t>Der Informationsgehalt ist gering.</w:t>
            </w:r>
          </w:p>
        </w:tc>
        <w:tc>
          <w:tcPr>
            <w:tcW w:w="1193" w:type="pct"/>
            <w:shd w:val="clear" w:color="auto" w:fill="D6E3BC" w:themeFill="accent3" w:themeFillTint="66"/>
            <w:tcMar>
              <w:top w:w="28" w:type="dxa"/>
              <w:left w:w="57" w:type="dxa"/>
              <w:bottom w:w="28" w:type="dxa"/>
              <w:right w:w="57" w:type="dxa"/>
            </w:tcMar>
          </w:tcPr>
          <w:p w14:paraId="013F3C91" w14:textId="77777777" w:rsidR="004214A2" w:rsidRPr="00796175" w:rsidRDefault="004214A2" w:rsidP="00F642BE">
            <w:pPr>
              <w:spacing w:line="240" w:lineRule="auto"/>
              <w:rPr>
                <w:color w:val="000000" w:themeColor="text1"/>
                <w:sz w:val="18"/>
                <w:szCs w:val="18"/>
              </w:rPr>
            </w:pPr>
            <w:r w:rsidRPr="00796175">
              <w:rPr>
                <w:color w:val="000000" w:themeColor="text1"/>
                <w:sz w:val="18"/>
                <w:szCs w:val="18"/>
              </w:rPr>
              <w:t>Es werden einzelne bedeutsame Aspekte dargestellt.</w:t>
            </w:r>
          </w:p>
        </w:tc>
        <w:tc>
          <w:tcPr>
            <w:tcW w:w="1193" w:type="pct"/>
            <w:shd w:val="clear" w:color="auto" w:fill="92D050"/>
            <w:tcMar>
              <w:top w:w="28" w:type="dxa"/>
              <w:left w:w="57" w:type="dxa"/>
              <w:bottom w:w="28" w:type="dxa"/>
              <w:right w:w="57" w:type="dxa"/>
            </w:tcMar>
          </w:tcPr>
          <w:p w14:paraId="7D9EE115" w14:textId="4FF7A922" w:rsidR="004214A2" w:rsidRPr="00796175" w:rsidRDefault="004214A2" w:rsidP="00F642BE">
            <w:pPr>
              <w:spacing w:line="240" w:lineRule="auto"/>
              <w:rPr>
                <w:color w:val="000000" w:themeColor="text1"/>
                <w:sz w:val="18"/>
                <w:szCs w:val="18"/>
              </w:rPr>
            </w:pPr>
            <w:r w:rsidRPr="00796175">
              <w:rPr>
                <w:color w:val="000000" w:themeColor="text1"/>
                <w:sz w:val="18"/>
                <w:szCs w:val="18"/>
              </w:rPr>
              <w:t xml:space="preserve">Die relevanten Aspekte </w:t>
            </w:r>
            <w:r w:rsidR="0053414A" w:rsidRPr="00796175">
              <w:rPr>
                <w:color w:val="000000" w:themeColor="text1"/>
                <w:sz w:val="18"/>
                <w:szCs w:val="18"/>
              </w:rPr>
              <w:t xml:space="preserve">sind </w:t>
            </w:r>
            <w:r w:rsidRPr="00796175">
              <w:rPr>
                <w:color w:val="000000" w:themeColor="text1"/>
                <w:sz w:val="18"/>
                <w:szCs w:val="18"/>
              </w:rPr>
              <w:t>angemessen dargestellt.</w:t>
            </w:r>
          </w:p>
        </w:tc>
        <w:tc>
          <w:tcPr>
            <w:tcW w:w="1192" w:type="pct"/>
            <w:shd w:val="clear" w:color="auto" w:fill="D6E3BC" w:themeFill="accent3" w:themeFillTint="66"/>
            <w:tcMar>
              <w:top w:w="28" w:type="dxa"/>
              <w:left w:w="57" w:type="dxa"/>
              <w:bottom w:w="28" w:type="dxa"/>
              <w:right w:w="57" w:type="dxa"/>
            </w:tcMar>
          </w:tcPr>
          <w:p w14:paraId="532DEB86" w14:textId="77777777" w:rsidR="004214A2" w:rsidRPr="00796175" w:rsidRDefault="004214A2" w:rsidP="00F642BE">
            <w:pPr>
              <w:spacing w:line="240" w:lineRule="auto"/>
              <w:rPr>
                <w:color w:val="000000" w:themeColor="text1"/>
                <w:sz w:val="18"/>
                <w:szCs w:val="18"/>
              </w:rPr>
            </w:pPr>
            <w:r w:rsidRPr="00796175">
              <w:rPr>
                <w:color w:val="000000" w:themeColor="text1"/>
                <w:sz w:val="18"/>
                <w:szCs w:val="18"/>
              </w:rPr>
              <w:t>Alles Wichtige wird klar dargestellt.</w:t>
            </w:r>
          </w:p>
        </w:tc>
      </w:tr>
      <w:tr w:rsidR="004214A2" w:rsidRPr="00796175" w14:paraId="5B629F1D" w14:textId="77777777" w:rsidTr="00834D30">
        <w:trPr>
          <w:cantSplit/>
          <w:trHeight w:val="887"/>
        </w:trPr>
        <w:tc>
          <w:tcPr>
            <w:tcW w:w="230" w:type="pct"/>
            <w:shd w:val="clear" w:color="auto" w:fill="D9D9D9" w:themeFill="background1" w:themeFillShade="D9"/>
            <w:textDirection w:val="btLr"/>
          </w:tcPr>
          <w:p w14:paraId="6328C24C" w14:textId="77777777" w:rsidR="004214A2" w:rsidRPr="00796175" w:rsidRDefault="004214A2" w:rsidP="00B10E77">
            <w:pPr>
              <w:spacing w:line="240" w:lineRule="auto"/>
              <w:ind w:left="113" w:right="113"/>
              <w:jc w:val="center"/>
              <w:rPr>
                <w:sz w:val="18"/>
                <w:szCs w:val="18"/>
              </w:rPr>
            </w:pPr>
            <w:r w:rsidRPr="00796175">
              <w:rPr>
                <w:sz w:val="18"/>
                <w:szCs w:val="18"/>
              </w:rPr>
              <w:t>Struktur</w:t>
            </w:r>
          </w:p>
        </w:tc>
        <w:tc>
          <w:tcPr>
            <w:tcW w:w="1192" w:type="pct"/>
            <w:shd w:val="clear" w:color="auto" w:fill="D6E3BC" w:themeFill="accent3" w:themeFillTint="66"/>
          </w:tcPr>
          <w:p w14:paraId="2DB2D32C" w14:textId="389BD493" w:rsidR="004214A2" w:rsidRPr="00796175" w:rsidRDefault="004214A2" w:rsidP="00F642BE">
            <w:pPr>
              <w:spacing w:line="240" w:lineRule="auto"/>
              <w:rPr>
                <w:sz w:val="18"/>
                <w:szCs w:val="18"/>
              </w:rPr>
            </w:pPr>
            <w:r w:rsidRPr="00796175">
              <w:rPr>
                <w:color w:val="000000" w:themeColor="text1"/>
                <w:sz w:val="18"/>
                <w:szCs w:val="18"/>
              </w:rPr>
              <w:t>Die Darstellung des Sachverhalt</w:t>
            </w:r>
            <w:r w:rsidR="0053414A" w:rsidRPr="00796175">
              <w:rPr>
                <w:color w:val="000000" w:themeColor="text1"/>
                <w:sz w:val="18"/>
                <w:szCs w:val="18"/>
              </w:rPr>
              <w:t>es</w:t>
            </w:r>
            <w:r w:rsidRPr="00796175">
              <w:rPr>
                <w:color w:val="000000" w:themeColor="text1"/>
                <w:sz w:val="18"/>
                <w:szCs w:val="18"/>
              </w:rPr>
              <w:t xml:space="preserve"> ist unübersichtlich.</w:t>
            </w:r>
          </w:p>
        </w:tc>
        <w:tc>
          <w:tcPr>
            <w:tcW w:w="1193" w:type="pct"/>
            <w:shd w:val="clear" w:color="auto" w:fill="D6E3BC" w:themeFill="accent3" w:themeFillTint="66"/>
            <w:tcMar>
              <w:top w:w="28" w:type="dxa"/>
              <w:left w:w="57" w:type="dxa"/>
              <w:bottom w:w="28" w:type="dxa"/>
              <w:right w:w="57" w:type="dxa"/>
            </w:tcMar>
          </w:tcPr>
          <w:p w14:paraId="405C1899" w14:textId="63721AD4" w:rsidR="004214A2" w:rsidRPr="00796175" w:rsidRDefault="004214A2" w:rsidP="00F642BE">
            <w:pPr>
              <w:spacing w:line="240" w:lineRule="auto"/>
              <w:rPr>
                <w:color w:val="000000" w:themeColor="text1"/>
                <w:sz w:val="18"/>
                <w:szCs w:val="18"/>
              </w:rPr>
            </w:pPr>
            <w:r w:rsidRPr="00796175">
              <w:rPr>
                <w:color w:val="000000" w:themeColor="text1"/>
                <w:sz w:val="18"/>
                <w:szCs w:val="18"/>
              </w:rPr>
              <w:t>Einzelne Elemente der Darstellung des Sachverhalt</w:t>
            </w:r>
            <w:r w:rsidR="0053414A" w:rsidRPr="00796175">
              <w:rPr>
                <w:color w:val="000000" w:themeColor="text1"/>
                <w:sz w:val="18"/>
                <w:szCs w:val="18"/>
              </w:rPr>
              <w:t>es</w:t>
            </w:r>
            <w:r w:rsidRPr="00796175">
              <w:rPr>
                <w:color w:val="000000" w:themeColor="text1"/>
                <w:sz w:val="18"/>
                <w:szCs w:val="18"/>
              </w:rPr>
              <w:t xml:space="preserve"> sind einsichtig geordnet.</w:t>
            </w:r>
          </w:p>
        </w:tc>
        <w:tc>
          <w:tcPr>
            <w:tcW w:w="1193" w:type="pct"/>
            <w:shd w:val="clear" w:color="auto" w:fill="92D050"/>
            <w:tcMar>
              <w:top w:w="28" w:type="dxa"/>
              <w:left w:w="57" w:type="dxa"/>
              <w:bottom w:w="28" w:type="dxa"/>
              <w:right w:w="57" w:type="dxa"/>
            </w:tcMar>
          </w:tcPr>
          <w:p w14:paraId="282888B7" w14:textId="268840C2" w:rsidR="004214A2" w:rsidRPr="00796175" w:rsidRDefault="004214A2" w:rsidP="00F642BE">
            <w:pPr>
              <w:spacing w:line="240" w:lineRule="auto"/>
              <w:rPr>
                <w:color w:val="000000" w:themeColor="text1"/>
                <w:sz w:val="18"/>
                <w:szCs w:val="18"/>
              </w:rPr>
            </w:pPr>
            <w:r w:rsidRPr="00796175">
              <w:rPr>
                <w:color w:val="000000" w:themeColor="text1"/>
                <w:sz w:val="18"/>
                <w:szCs w:val="18"/>
              </w:rPr>
              <w:t>Die Darstellung des Sachverhalt</w:t>
            </w:r>
            <w:r w:rsidR="0053414A" w:rsidRPr="00796175">
              <w:rPr>
                <w:color w:val="000000" w:themeColor="text1"/>
                <w:sz w:val="18"/>
                <w:szCs w:val="18"/>
              </w:rPr>
              <w:t>es</w:t>
            </w:r>
            <w:r w:rsidRPr="00796175">
              <w:rPr>
                <w:color w:val="000000" w:themeColor="text1"/>
                <w:sz w:val="18"/>
                <w:szCs w:val="18"/>
              </w:rPr>
              <w:t xml:space="preserve"> ist logisch geordnet.</w:t>
            </w:r>
          </w:p>
        </w:tc>
        <w:tc>
          <w:tcPr>
            <w:tcW w:w="1192" w:type="pct"/>
            <w:shd w:val="clear" w:color="auto" w:fill="D6E3BC" w:themeFill="accent3" w:themeFillTint="66"/>
            <w:tcMar>
              <w:top w:w="28" w:type="dxa"/>
              <w:left w:w="57" w:type="dxa"/>
              <w:bottom w:w="28" w:type="dxa"/>
              <w:right w:w="57" w:type="dxa"/>
            </w:tcMar>
          </w:tcPr>
          <w:p w14:paraId="361193DF" w14:textId="6E961159" w:rsidR="004214A2" w:rsidRPr="00796175" w:rsidRDefault="004214A2" w:rsidP="00F642BE">
            <w:pPr>
              <w:spacing w:line="240" w:lineRule="auto"/>
              <w:rPr>
                <w:color w:val="000000" w:themeColor="text1"/>
                <w:sz w:val="18"/>
                <w:szCs w:val="18"/>
              </w:rPr>
            </w:pPr>
            <w:r w:rsidRPr="00796175">
              <w:rPr>
                <w:color w:val="000000" w:themeColor="text1"/>
                <w:sz w:val="18"/>
                <w:szCs w:val="18"/>
              </w:rPr>
              <w:t xml:space="preserve">Die Darstellung </w:t>
            </w:r>
            <w:r w:rsidR="0053414A" w:rsidRPr="00796175">
              <w:rPr>
                <w:color w:val="000000" w:themeColor="text1"/>
                <w:sz w:val="18"/>
                <w:szCs w:val="18"/>
              </w:rPr>
              <w:t xml:space="preserve">des Sachverhaltes </w:t>
            </w:r>
            <w:r w:rsidRPr="00796175">
              <w:rPr>
                <w:color w:val="000000" w:themeColor="text1"/>
                <w:sz w:val="18"/>
                <w:szCs w:val="18"/>
              </w:rPr>
              <w:t>ist durchdacht aufgebaut.</w:t>
            </w:r>
          </w:p>
        </w:tc>
      </w:tr>
      <w:tr w:rsidR="004214A2" w:rsidRPr="00796175" w14:paraId="0BDDA67C" w14:textId="77777777" w:rsidTr="00834D30">
        <w:trPr>
          <w:cantSplit/>
          <w:trHeight w:val="1139"/>
        </w:trPr>
        <w:tc>
          <w:tcPr>
            <w:tcW w:w="230" w:type="pct"/>
            <w:shd w:val="clear" w:color="auto" w:fill="D9D9D9" w:themeFill="background1" w:themeFillShade="D9"/>
            <w:textDirection w:val="btLr"/>
          </w:tcPr>
          <w:p w14:paraId="717EF1DA" w14:textId="77777777" w:rsidR="004214A2" w:rsidRPr="00796175" w:rsidRDefault="004214A2" w:rsidP="00B10E77">
            <w:pPr>
              <w:spacing w:line="240" w:lineRule="auto"/>
              <w:ind w:left="113" w:right="113"/>
              <w:jc w:val="center"/>
              <w:rPr>
                <w:color w:val="000000" w:themeColor="text1"/>
                <w:sz w:val="18"/>
                <w:szCs w:val="18"/>
              </w:rPr>
            </w:pPr>
            <w:r w:rsidRPr="00796175">
              <w:rPr>
                <w:color w:val="000000" w:themeColor="text1"/>
                <w:sz w:val="18"/>
                <w:szCs w:val="18"/>
              </w:rPr>
              <w:t>Gestaltung</w:t>
            </w:r>
          </w:p>
        </w:tc>
        <w:tc>
          <w:tcPr>
            <w:tcW w:w="1192" w:type="pct"/>
            <w:shd w:val="clear" w:color="auto" w:fill="D6E3BC" w:themeFill="accent3" w:themeFillTint="66"/>
          </w:tcPr>
          <w:p w14:paraId="2E111BA0" w14:textId="77777777" w:rsidR="004214A2" w:rsidRPr="00796175" w:rsidRDefault="004214A2" w:rsidP="00F642BE">
            <w:pPr>
              <w:spacing w:line="240" w:lineRule="auto"/>
              <w:rPr>
                <w:color w:val="000000" w:themeColor="text1"/>
                <w:sz w:val="18"/>
                <w:szCs w:val="18"/>
              </w:rPr>
            </w:pPr>
            <w:r w:rsidRPr="00796175">
              <w:rPr>
                <w:color w:val="000000" w:themeColor="text1"/>
                <w:sz w:val="18"/>
                <w:szCs w:val="18"/>
              </w:rPr>
              <w:t>Die Darstellung ist wenig sorgfältig gestaltet.</w:t>
            </w:r>
          </w:p>
        </w:tc>
        <w:tc>
          <w:tcPr>
            <w:tcW w:w="1193" w:type="pct"/>
            <w:shd w:val="clear" w:color="auto" w:fill="D6E3BC" w:themeFill="accent3" w:themeFillTint="66"/>
            <w:tcMar>
              <w:top w:w="28" w:type="dxa"/>
              <w:left w:w="57" w:type="dxa"/>
              <w:bottom w:w="28" w:type="dxa"/>
              <w:right w:w="57" w:type="dxa"/>
            </w:tcMar>
          </w:tcPr>
          <w:p w14:paraId="615DA476" w14:textId="77777777" w:rsidR="004214A2" w:rsidRPr="00796175" w:rsidRDefault="004214A2" w:rsidP="00F642BE">
            <w:pPr>
              <w:spacing w:line="240" w:lineRule="auto"/>
              <w:rPr>
                <w:color w:val="000000" w:themeColor="text1"/>
                <w:sz w:val="18"/>
                <w:szCs w:val="18"/>
              </w:rPr>
            </w:pPr>
            <w:r w:rsidRPr="00796175">
              <w:rPr>
                <w:color w:val="000000" w:themeColor="text1"/>
                <w:sz w:val="18"/>
                <w:szCs w:val="18"/>
              </w:rPr>
              <w:t>Die Darstellung enthält sorgfältig gestaltete Elemente.</w:t>
            </w:r>
          </w:p>
        </w:tc>
        <w:tc>
          <w:tcPr>
            <w:tcW w:w="1193" w:type="pct"/>
            <w:shd w:val="clear" w:color="auto" w:fill="92D050"/>
            <w:tcMar>
              <w:top w:w="28" w:type="dxa"/>
              <w:left w:w="57" w:type="dxa"/>
              <w:bottom w:w="28" w:type="dxa"/>
              <w:right w:w="57" w:type="dxa"/>
            </w:tcMar>
          </w:tcPr>
          <w:p w14:paraId="607B2CD0" w14:textId="77777777" w:rsidR="004214A2" w:rsidRPr="00796175" w:rsidRDefault="004214A2" w:rsidP="00F642BE">
            <w:pPr>
              <w:spacing w:line="240" w:lineRule="auto"/>
              <w:rPr>
                <w:color w:val="000000" w:themeColor="text1"/>
                <w:sz w:val="18"/>
                <w:szCs w:val="18"/>
              </w:rPr>
            </w:pPr>
            <w:r w:rsidRPr="00796175">
              <w:rPr>
                <w:color w:val="000000" w:themeColor="text1"/>
                <w:sz w:val="18"/>
                <w:szCs w:val="18"/>
              </w:rPr>
              <w:t>Die Darstellung ist durchwegs sorgfältig gestaltet.</w:t>
            </w:r>
          </w:p>
        </w:tc>
        <w:tc>
          <w:tcPr>
            <w:tcW w:w="1192" w:type="pct"/>
            <w:shd w:val="clear" w:color="auto" w:fill="D6E3BC" w:themeFill="accent3" w:themeFillTint="66"/>
            <w:tcMar>
              <w:top w:w="28" w:type="dxa"/>
              <w:left w:w="57" w:type="dxa"/>
              <w:bottom w:w="28" w:type="dxa"/>
              <w:right w:w="57" w:type="dxa"/>
            </w:tcMar>
          </w:tcPr>
          <w:p w14:paraId="7073219E" w14:textId="77777777" w:rsidR="004214A2" w:rsidRPr="00796175" w:rsidRDefault="004214A2" w:rsidP="00F642BE">
            <w:pPr>
              <w:spacing w:line="240" w:lineRule="auto"/>
              <w:rPr>
                <w:color w:val="000000" w:themeColor="text1"/>
                <w:sz w:val="18"/>
                <w:szCs w:val="18"/>
              </w:rPr>
            </w:pPr>
            <w:r w:rsidRPr="00796175">
              <w:rPr>
                <w:color w:val="000000" w:themeColor="text1"/>
                <w:sz w:val="18"/>
                <w:szCs w:val="18"/>
              </w:rPr>
              <w:t>Die Darstellung ist phantasievoll und sorgfältig gestaltet.</w:t>
            </w:r>
          </w:p>
        </w:tc>
      </w:tr>
      <w:tr w:rsidR="004214A2" w:rsidRPr="00796175" w14:paraId="57A288CA" w14:textId="77777777" w:rsidTr="00834D30">
        <w:trPr>
          <w:cantSplit/>
          <w:trHeight w:val="1021"/>
        </w:trPr>
        <w:tc>
          <w:tcPr>
            <w:tcW w:w="230" w:type="pct"/>
            <w:shd w:val="clear" w:color="auto" w:fill="D9D9D9" w:themeFill="background1" w:themeFillShade="D9"/>
            <w:textDirection w:val="btLr"/>
          </w:tcPr>
          <w:p w14:paraId="51488EBB" w14:textId="77777777" w:rsidR="004214A2" w:rsidRPr="00796175" w:rsidRDefault="004214A2" w:rsidP="00B10E77">
            <w:pPr>
              <w:spacing w:line="240" w:lineRule="auto"/>
              <w:ind w:left="113" w:right="113"/>
              <w:jc w:val="center"/>
              <w:rPr>
                <w:sz w:val="18"/>
                <w:szCs w:val="18"/>
              </w:rPr>
            </w:pPr>
            <w:r w:rsidRPr="00796175">
              <w:rPr>
                <w:sz w:val="18"/>
                <w:szCs w:val="18"/>
              </w:rPr>
              <w:t>Sprache</w:t>
            </w:r>
          </w:p>
        </w:tc>
        <w:tc>
          <w:tcPr>
            <w:tcW w:w="1192" w:type="pct"/>
            <w:shd w:val="clear" w:color="auto" w:fill="D6E3BC" w:themeFill="accent3" w:themeFillTint="66"/>
          </w:tcPr>
          <w:p w14:paraId="679871CD" w14:textId="2131381A" w:rsidR="004214A2" w:rsidRPr="00796175" w:rsidRDefault="004214A2" w:rsidP="00F642BE">
            <w:pPr>
              <w:spacing w:line="240" w:lineRule="auto"/>
              <w:rPr>
                <w:color w:val="000000" w:themeColor="text1"/>
                <w:sz w:val="18"/>
                <w:szCs w:val="18"/>
              </w:rPr>
            </w:pPr>
            <w:r w:rsidRPr="00796175">
              <w:rPr>
                <w:color w:val="000000" w:themeColor="text1"/>
                <w:sz w:val="18"/>
                <w:szCs w:val="18"/>
              </w:rPr>
              <w:t>Es werden keine Beschriftungen vorgenommen</w:t>
            </w:r>
            <w:r w:rsidR="00354FBF" w:rsidRPr="00796175">
              <w:rPr>
                <w:color w:val="000000" w:themeColor="text1"/>
                <w:sz w:val="18"/>
                <w:szCs w:val="18"/>
              </w:rPr>
              <w:t>.</w:t>
            </w:r>
          </w:p>
        </w:tc>
        <w:tc>
          <w:tcPr>
            <w:tcW w:w="1193" w:type="pct"/>
            <w:shd w:val="clear" w:color="auto" w:fill="D6E3BC" w:themeFill="accent3" w:themeFillTint="66"/>
            <w:tcMar>
              <w:top w:w="28" w:type="dxa"/>
              <w:left w:w="57" w:type="dxa"/>
              <w:bottom w:w="28" w:type="dxa"/>
              <w:right w:w="57" w:type="dxa"/>
            </w:tcMar>
          </w:tcPr>
          <w:p w14:paraId="5E52A574" w14:textId="312A1536" w:rsidR="004214A2" w:rsidRPr="00796175" w:rsidRDefault="004214A2" w:rsidP="00F642BE">
            <w:pPr>
              <w:spacing w:line="240" w:lineRule="auto"/>
              <w:rPr>
                <w:color w:val="000000" w:themeColor="text1"/>
                <w:sz w:val="18"/>
                <w:szCs w:val="18"/>
              </w:rPr>
            </w:pPr>
            <w:r w:rsidRPr="00796175">
              <w:rPr>
                <w:color w:val="000000" w:themeColor="text1"/>
                <w:sz w:val="18"/>
                <w:szCs w:val="18"/>
              </w:rPr>
              <w:t>Es werden vereinzelt Begriffe und grafische Elemente kombiniert</w:t>
            </w:r>
            <w:r w:rsidR="00354FBF" w:rsidRPr="00796175">
              <w:rPr>
                <w:color w:val="000000" w:themeColor="text1"/>
                <w:sz w:val="18"/>
                <w:szCs w:val="18"/>
              </w:rPr>
              <w:t>.</w:t>
            </w:r>
          </w:p>
        </w:tc>
        <w:tc>
          <w:tcPr>
            <w:tcW w:w="1193" w:type="pct"/>
            <w:shd w:val="clear" w:color="auto" w:fill="92D050"/>
            <w:tcMar>
              <w:top w:w="28" w:type="dxa"/>
              <w:left w:w="57" w:type="dxa"/>
              <w:bottom w:w="28" w:type="dxa"/>
              <w:right w:w="57" w:type="dxa"/>
            </w:tcMar>
          </w:tcPr>
          <w:p w14:paraId="23A24722" w14:textId="0ABD74D8" w:rsidR="004214A2" w:rsidRPr="00796175" w:rsidRDefault="004214A2" w:rsidP="00F642BE">
            <w:pPr>
              <w:spacing w:line="240" w:lineRule="auto"/>
              <w:rPr>
                <w:color w:val="000000" w:themeColor="text1"/>
                <w:sz w:val="18"/>
                <w:szCs w:val="18"/>
              </w:rPr>
            </w:pPr>
            <w:r w:rsidRPr="00796175">
              <w:rPr>
                <w:color w:val="000000" w:themeColor="text1"/>
                <w:sz w:val="18"/>
                <w:szCs w:val="18"/>
              </w:rPr>
              <w:t>Schlüsselbegriffe verdeutlichen zentrale Informationsaspekte</w:t>
            </w:r>
            <w:r w:rsidR="00354FBF" w:rsidRPr="00796175">
              <w:rPr>
                <w:color w:val="000000" w:themeColor="text1"/>
                <w:sz w:val="18"/>
                <w:szCs w:val="18"/>
              </w:rPr>
              <w:t>.</w:t>
            </w:r>
          </w:p>
        </w:tc>
        <w:tc>
          <w:tcPr>
            <w:tcW w:w="1192" w:type="pct"/>
            <w:shd w:val="clear" w:color="auto" w:fill="D6E3BC" w:themeFill="accent3" w:themeFillTint="66"/>
            <w:tcMar>
              <w:top w:w="28" w:type="dxa"/>
              <w:left w:w="57" w:type="dxa"/>
              <w:bottom w:w="28" w:type="dxa"/>
              <w:right w:w="57" w:type="dxa"/>
            </w:tcMar>
          </w:tcPr>
          <w:p w14:paraId="238F9DB9" w14:textId="7A884F78" w:rsidR="004214A2" w:rsidRPr="00796175" w:rsidRDefault="004214A2" w:rsidP="00F642BE">
            <w:pPr>
              <w:spacing w:line="240" w:lineRule="auto"/>
              <w:rPr>
                <w:color w:val="000000" w:themeColor="text1"/>
                <w:sz w:val="18"/>
                <w:szCs w:val="18"/>
              </w:rPr>
            </w:pPr>
            <w:r w:rsidRPr="00796175">
              <w:rPr>
                <w:color w:val="000000" w:themeColor="text1"/>
                <w:sz w:val="18"/>
                <w:szCs w:val="18"/>
              </w:rPr>
              <w:t>Die Verknüpfung von Schlüsselbegriffen mit grafischen Elemente</w:t>
            </w:r>
            <w:r w:rsidR="00354FBF" w:rsidRPr="00796175">
              <w:rPr>
                <w:color w:val="000000" w:themeColor="text1"/>
                <w:sz w:val="18"/>
                <w:szCs w:val="18"/>
              </w:rPr>
              <w:t>n</w:t>
            </w:r>
            <w:r w:rsidRPr="00796175">
              <w:rPr>
                <w:color w:val="000000" w:themeColor="text1"/>
                <w:sz w:val="18"/>
                <w:szCs w:val="18"/>
              </w:rPr>
              <w:t xml:space="preserve"> unterstützt das Verständnis.</w:t>
            </w:r>
          </w:p>
        </w:tc>
      </w:tr>
    </w:tbl>
    <w:p w14:paraId="11668B45" w14:textId="77777777" w:rsidR="004214A2" w:rsidRPr="00BA0C6E" w:rsidRDefault="004214A2" w:rsidP="004214A2">
      <w:pPr>
        <w:spacing w:line="240" w:lineRule="atLeast"/>
        <w:rPr>
          <w:sz w:val="22"/>
          <w:szCs w:val="22"/>
        </w:rPr>
      </w:pPr>
      <w:r w:rsidRPr="00BA0C6E">
        <w:rPr>
          <w:sz w:val="22"/>
          <w:szCs w:val="22"/>
        </w:rPr>
        <w:br w:type="page"/>
      </w:r>
    </w:p>
    <w:p w14:paraId="2FC9D5EF" w14:textId="77777777" w:rsidR="00796175" w:rsidRPr="004C717B" w:rsidRDefault="00796175" w:rsidP="00796175">
      <w:pPr>
        <w:spacing w:line="240" w:lineRule="auto"/>
        <w:rPr>
          <w:rFonts w:eastAsia="Calibri" w:cs="Arial"/>
          <w:b/>
          <w:bCs/>
          <w:color w:val="0070C0"/>
          <w:lang w:eastAsia="en-US"/>
        </w:rPr>
      </w:pPr>
      <w:r w:rsidRPr="004C717B">
        <w:rPr>
          <w:rFonts w:eastAsia="Calibri" w:cs="Arial"/>
          <w:b/>
          <w:bCs/>
          <w:color w:val="0070C0"/>
          <w:lang w:eastAsia="en-US"/>
        </w:rPr>
        <w:lastRenderedPageBreak/>
        <w:t>Textarten</w:t>
      </w:r>
    </w:p>
    <w:p w14:paraId="212F20FE" w14:textId="168665F0" w:rsidR="00AC3B33" w:rsidRDefault="00AC3B33" w:rsidP="00AC3B33">
      <w:pPr>
        <w:spacing w:line="240" w:lineRule="auto"/>
        <w:rPr>
          <w:rFonts w:eastAsia="Calibri" w:cs="Arial"/>
          <w:bCs/>
          <w:sz w:val="20"/>
          <w:szCs w:val="20"/>
          <w:lang w:eastAsia="en-US"/>
        </w:rPr>
      </w:pPr>
    </w:p>
    <w:p w14:paraId="017E70AF" w14:textId="740D9CCD" w:rsidR="004C4B2C" w:rsidRPr="004C717B" w:rsidRDefault="004C4B2C" w:rsidP="00833ACF">
      <w:pPr>
        <w:rPr>
          <w:b/>
          <w:bCs/>
          <w:color w:val="00B050"/>
          <w:sz w:val="20"/>
          <w:szCs w:val="20"/>
        </w:rPr>
      </w:pPr>
      <w:r w:rsidRPr="004C717B">
        <w:rPr>
          <w:b/>
          <w:bCs/>
          <w:color w:val="00B050"/>
          <w:sz w:val="20"/>
          <w:szCs w:val="20"/>
        </w:rPr>
        <w:t>Informative</w:t>
      </w:r>
      <w:r w:rsidR="001B6284" w:rsidRPr="004C717B">
        <w:rPr>
          <w:b/>
          <w:bCs/>
          <w:color w:val="00B050"/>
          <w:sz w:val="20"/>
          <w:szCs w:val="20"/>
        </w:rPr>
        <w:t>r Text</w:t>
      </w:r>
      <w:r w:rsidRPr="004C717B">
        <w:rPr>
          <w:b/>
          <w:bCs/>
          <w:color w:val="00B050"/>
          <w:sz w:val="20"/>
          <w:szCs w:val="20"/>
        </w:rPr>
        <w:t xml:space="preserve"> / Lernposter (2. Zyklus)</w:t>
      </w:r>
    </w:p>
    <w:p w14:paraId="6C4D29D2" w14:textId="77777777" w:rsidR="004C717B" w:rsidRDefault="004C717B" w:rsidP="001B6284">
      <w:pPr>
        <w:spacing w:line="240" w:lineRule="atLeast"/>
        <w:rPr>
          <w:rFonts w:eastAsia="Calibri" w:cs="Arial"/>
          <w:color w:val="000000" w:themeColor="text1"/>
          <w:sz w:val="20"/>
          <w:szCs w:val="20"/>
        </w:rPr>
      </w:pPr>
    </w:p>
    <w:p w14:paraId="0A83D3E0" w14:textId="0F52810E" w:rsidR="000B6E12" w:rsidRDefault="004C717B" w:rsidP="004C717B">
      <w:pPr>
        <w:spacing w:line="240" w:lineRule="atLeast"/>
        <w:rPr>
          <w:rFonts w:eastAsia="Calibri" w:cs="Arial"/>
          <w:color w:val="000000" w:themeColor="text1"/>
          <w:sz w:val="20"/>
          <w:szCs w:val="20"/>
        </w:rPr>
      </w:pPr>
      <w:r w:rsidRPr="004C717B">
        <w:rPr>
          <w:rFonts w:eastAsia="Calibri" w:cs="Arial"/>
          <w:color w:val="000000" w:themeColor="text1"/>
          <w:sz w:val="20"/>
          <w:szCs w:val="20"/>
        </w:rPr>
        <w:t>Analytische Raster beschreiben in Worten verschiedene Niveau</w:t>
      </w:r>
      <w:r>
        <w:rPr>
          <w:rFonts w:eastAsia="Calibri" w:cs="Arial"/>
          <w:color w:val="000000" w:themeColor="text1"/>
          <w:sz w:val="20"/>
          <w:szCs w:val="20"/>
        </w:rPr>
        <w:t xml:space="preserve">stufen, mit denen die erbrachte </w:t>
      </w:r>
      <w:r w:rsidRPr="004C717B">
        <w:rPr>
          <w:rFonts w:eastAsia="Calibri" w:cs="Arial"/>
          <w:color w:val="000000" w:themeColor="text1"/>
          <w:sz w:val="20"/>
          <w:szCs w:val="20"/>
        </w:rPr>
        <w:t>Leistung eingeschätzt werden kann. Sie sprechen kriterienb</w:t>
      </w:r>
      <w:r>
        <w:rPr>
          <w:rFonts w:eastAsia="Calibri" w:cs="Arial"/>
          <w:color w:val="000000" w:themeColor="text1"/>
          <w:sz w:val="20"/>
          <w:szCs w:val="20"/>
        </w:rPr>
        <w:t xml:space="preserve">ezogen verschiedene Fähigkeiten </w:t>
      </w:r>
      <w:r w:rsidRPr="004C717B">
        <w:rPr>
          <w:rFonts w:eastAsia="Calibri" w:cs="Arial"/>
          <w:color w:val="000000" w:themeColor="text1"/>
          <w:sz w:val="20"/>
          <w:szCs w:val="20"/>
        </w:rPr>
        <w:t>bzw. Fertigkeiten an und unterstützen eine zielgerichtete und för</w:t>
      </w:r>
      <w:r>
        <w:rPr>
          <w:rFonts w:eastAsia="Calibri" w:cs="Arial"/>
          <w:color w:val="000000" w:themeColor="text1"/>
          <w:sz w:val="20"/>
          <w:szCs w:val="20"/>
        </w:rPr>
        <w:t xml:space="preserve">derorientierte Rückmeldung. Sie </w:t>
      </w:r>
      <w:r w:rsidRPr="004C717B">
        <w:rPr>
          <w:rFonts w:eastAsia="Calibri" w:cs="Arial"/>
          <w:color w:val="000000" w:themeColor="text1"/>
          <w:sz w:val="20"/>
          <w:szCs w:val="20"/>
        </w:rPr>
        <w:t>werden deshalb vor allem für die Lernbegleitung eingesetzt.</w:t>
      </w:r>
    </w:p>
    <w:p w14:paraId="0F2FD8AF" w14:textId="77777777" w:rsidR="001B6284" w:rsidRPr="000B6E12" w:rsidRDefault="001B6284" w:rsidP="001B6284">
      <w:pPr>
        <w:spacing w:line="240" w:lineRule="atLeast"/>
        <w:rPr>
          <w:rFonts w:eastAsia="Calibri" w:cs="Arial"/>
          <w:color w:val="000000" w:themeColor="text1"/>
          <w:sz w:val="20"/>
          <w:szCs w:val="20"/>
        </w:rPr>
      </w:pPr>
    </w:p>
    <w:p w14:paraId="7E63E328" w14:textId="75C11BEC" w:rsidR="000B6E12" w:rsidRPr="000B6E12" w:rsidRDefault="004C717B" w:rsidP="004C717B">
      <w:pPr>
        <w:spacing w:line="240" w:lineRule="atLeast"/>
        <w:rPr>
          <w:rFonts w:eastAsia="Calibri" w:cs="Arial"/>
          <w:color w:val="000000" w:themeColor="text1"/>
          <w:sz w:val="20"/>
          <w:szCs w:val="20"/>
        </w:rPr>
      </w:pPr>
      <w:r w:rsidRPr="004C717B">
        <w:rPr>
          <w:rFonts w:eastAsia="Calibri" w:cs="Arial"/>
          <w:color w:val="000000" w:themeColor="text1"/>
          <w:sz w:val="20"/>
          <w:szCs w:val="20"/>
        </w:rPr>
        <w:t>In einem analytischen Raster werden die Textbausteine markiert, die für die einzuschätzende Leistung am besten zutreffen. Es können Textteile aus mehr als eine</w:t>
      </w:r>
      <w:r>
        <w:rPr>
          <w:rFonts w:eastAsia="Calibri" w:cs="Arial"/>
          <w:color w:val="000000" w:themeColor="text1"/>
          <w:sz w:val="20"/>
          <w:szCs w:val="20"/>
        </w:rPr>
        <w:t xml:space="preserve">m Feld derselben Zeile markiert </w:t>
      </w:r>
      <w:r w:rsidRPr="004C717B">
        <w:rPr>
          <w:rFonts w:eastAsia="Calibri" w:cs="Arial"/>
          <w:color w:val="000000" w:themeColor="text1"/>
          <w:sz w:val="20"/>
          <w:szCs w:val="20"/>
        </w:rPr>
        <w:t>werden.</w:t>
      </w:r>
    </w:p>
    <w:p w14:paraId="29068E58" w14:textId="6C5F0AE5" w:rsidR="00AC3B33" w:rsidRPr="004C717B" w:rsidRDefault="00AC3B33" w:rsidP="004C717B">
      <w:pPr>
        <w:spacing w:line="240" w:lineRule="atLeast"/>
        <w:rPr>
          <w:rFonts w:eastAsia="Calibri" w:cs="Arial"/>
          <w:color w:val="000000" w:themeColor="text1"/>
          <w:sz w:val="20"/>
          <w:szCs w:val="20"/>
        </w:rPr>
      </w:pPr>
    </w:p>
    <w:p w14:paraId="56FE114F" w14:textId="77777777" w:rsidR="004214A2" w:rsidRPr="004C717B" w:rsidRDefault="004214A2" w:rsidP="004C717B">
      <w:pPr>
        <w:spacing w:line="240" w:lineRule="atLeast"/>
        <w:rPr>
          <w:rFonts w:eastAsia="Calibri" w:cs="Arial"/>
          <w:color w:val="000000" w:themeColor="text1"/>
          <w:sz w:val="20"/>
          <w:szCs w:val="20"/>
        </w:rPr>
      </w:pPr>
    </w:p>
    <w:tbl>
      <w:tblPr>
        <w:tblStyle w:val="Tabellenraster"/>
        <w:tblW w:w="5114"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57" w:type="dxa"/>
          <w:bottom w:w="57" w:type="dxa"/>
          <w:right w:w="57" w:type="dxa"/>
        </w:tblCellMar>
        <w:tblLook w:val="04A0" w:firstRow="1" w:lastRow="0" w:firstColumn="1" w:lastColumn="0" w:noHBand="0" w:noVBand="1"/>
      </w:tblPr>
      <w:tblGrid>
        <w:gridCol w:w="641"/>
        <w:gridCol w:w="2493"/>
        <w:gridCol w:w="2137"/>
        <w:gridCol w:w="2137"/>
        <w:gridCol w:w="2139"/>
      </w:tblGrid>
      <w:tr w:rsidR="004214A2" w:rsidRPr="001B6284" w14:paraId="192E7323" w14:textId="77777777" w:rsidTr="00834D30">
        <w:trPr>
          <w:trHeight w:val="142"/>
        </w:trPr>
        <w:tc>
          <w:tcPr>
            <w:tcW w:w="336" w:type="pct"/>
            <w:shd w:val="clear" w:color="auto" w:fill="D9D9D9" w:themeFill="background1" w:themeFillShade="D9"/>
            <w:vAlign w:val="center"/>
          </w:tcPr>
          <w:p w14:paraId="6BEADD76" w14:textId="77777777" w:rsidR="004214A2" w:rsidRPr="001B6284" w:rsidRDefault="004214A2" w:rsidP="004C717B">
            <w:pPr>
              <w:jc w:val="center"/>
              <w:rPr>
                <w:sz w:val="18"/>
                <w:szCs w:val="18"/>
              </w:rPr>
            </w:pPr>
          </w:p>
        </w:tc>
        <w:tc>
          <w:tcPr>
            <w:tcW w:w="1306" w:type="pct"/>
            <w:shd w:val="clear" w:color="auto" w:fill="D9D9D9" w:themeFill="background1" w:themeFillShade="D9"/>
            <w:vAlign w:val="center"/>
          </w:tcPr>
          <w:p w14:paraId="2C3EE8EF" w14:textId="77777777" w:rsidR="004214A2" w:rsidRPr="001B6284" w:rsidRDefault="004214A2" w:rsidP="00F642BE">
            <w:pPr>
              <w:rPr>
                <w:sz w:val="18"/>
                <w:szCs w:val="18"/>
              </w:rPr>
            </w:pPr>
            <w:r w:rsidRPr="001B6284">
              <w:rPr>
                <w:sz w:val="18"/>
                <w:szCs w:val="18"/>
              </w:rPr>
              <w:t>noch nicht erreicht</w:t>
            </w:r>
          </w:p>
        </w:tc>
        <w:tc>
          <w:tcPr>
            <w:tcW w:w="1119" w:type="pct"/>
            <w:shd w:val="clear" w:color="auto" w:fill="D9D9D9" w:themeFill="background1" w:themeFillShade="D9"/>
            <w:tcMar>
              <w:top w:w="28" w:type="dxa"/>
              <w:left w:w="57" w:type="dxa"/>
              <w:bottom w:w="28" w:type="dxa"/>
              <w:right w:w="57" w:type="dxa"/>
            </w:tcMar>
            <w:vAlign w:val="center"/>
          </w:tcPr>
          <w:p w14:paraId="047AF66A" w14:textId="77777777" w:rsidR="004214A2" w:rsidRPr="001B6284" w:rsidRDefault="004214A2" w:rsidP="00F642BE">
            <w:pPr>
              <w:rPr>
                <w:sz w:val="18"/>
                <w:szCs w:val="18"/>
              </w:rPr>
            </w:pPr>
            <w:r w:rsidRPr="001B6284">
              <w:rPr>
                <w:sz w:val="18"/>
                <w:szCs w:val="18"/>
              </w:rPr>
              <w:t>erreicht</w:t>
            </w:r>
          </w:p>
        </w:tc>
        <w:tc>
          <w:tcPr>
            <w:tcW w:w="1119" w:type="pct"/>
            <w:shd w:val="clear" w:color="auto" w:fill="A6A6A6" w:themeFill="background1" w:themeFillShade="A6"/>
            <w:tcMar>
              <w:top w:w="28" w:type="dxa"/>
              <w:left w:w="57" w:type="dxa"/>
              <w:bottom w:w="28" w:type="dxa"/>
              <w:right w:w="57" w:type="dxa"/>
            </w:tcMar>
            <w:vAlign w:val="center"/>
          </w:tcPr>
          <w:p w14:paraId="7C4BEEF6" w14:textId="77777777" w:rsidR="004214A2" w:rsidRPr="004C717B" w:rsidRDefault="004214A2" w:rsidP="00F642BE">
            <w:pPr>
              <w:rPr>
                <w:color w:val="FFFFFF" w:themeColor="background1"/>
                <w:sz w:val="18"/>
                <w:szCs w:val="18"/>
              </w:rPr>
            </w:pPr>
            <w:r w:rsidRPr="004C717B">
              <w:rPr>
                <w:color w:val="FFFFFF" w:themeColor="background1"/>
                <w:sz w:val="18"/>
                <w:szCs w:val="18"/>
              </w:rPr>
              <w:t>gut erreicht</w:t>
            </w:r>
          </w:p>
        </w:tc>
        <w:tc>
          <w:tcPr>
            <w:tcW w:w="1121" w:type="pct"/>
            <w:shd w:val="clear" w:color="auto" w:fill="D9D9D9" w:themeFill="background1" w:themeFillShade="D9"/>
            <w:tcMar>
              <w:top w:w="28" w:type="dxa"/>
              <w:left w:w="57" w:type="dxa"/>
              <w:bottom w:w="28" w:type="dxa"/>
              <w:right w:w="57" w:type="dxa"/>
            </w:tcMar>
            <w:vAlign w:val="center"/>
          </w:tcPr>
          <w:p w14:paraId="081B44E3" w14:textId="77777777" w:rsidR="004214A2" w:rsidRPr="001B6284" w:rsidRDefault="004214A2" w:rsidP="00F642BE">
            <w:pPr>
              <w:rPr>
                <w:sz w:val="18"/>
                <w:szCs w:val="18"/>
              </w:rPr>
            </w:pPr>
            <w:r w:rsidRPr="001B6284">
              <w:rPr>
                <w:sz w:val="18"/>
                <w:szCs w:val="18"/>
              </w:rPr>
              <w:t>sehr gut erreicht</w:t>
            </w:r>
          </w:p>
        </w:tc>
      </w:tr>
      <w:tr w:rsidR="004214A2" w:rsidRPr="00796175" w14:paraId="210C719C" w14:textId="77777777" w:rsidTr="00834D30">
        <w:trPr>
          <w:cantSplit/>
          <w:trHeight w:val="1031"/>
        </w:trPr>
        <w:tc>
          <w:tcPr>
            <w:tcW w:w="336" w:type="pct"/>
            <w:shd w:val="clear" w:color="auto" w:fill="D9D9D9" w:themeFill="background1" w:themeFillShade="D9"/>
            <w:textDirection w:val="btLr"/>
            <w:vAlign w:val="center"/>
          </w:tcPr>
          <w:p w14:paraId="2603C1CF" w14:textId="77777777" w:rsidR="004214A2" w:rsidRPr="00796175" w:rsidRDefault="004214A2" w:rsidP="004C717B">
            <w:pPr>
              <w:spacing w:line="240" w:lineRule="auto"/>
              <w:ind w:left="113" w:right="113"/>
              <w:jc w:val="center"/>
              <w:rPr>
                <w:sz w:val="18"/>
                <w:szCs w:val="18"/>
              </w:rPr>
            </w:pPr>
            <w:r w:rsidRPr="00796175">
              <w:rPr>
                <w:sz w:val="18"/>
                <w:szCs w:val="18"/>
              </w:rPr>
              <w:t>Inhalt</w:t>
            </w:r>
          </w:p>
        </w:tc>
        <w:tc>
          <w:tcPr>
            <w:tcW w:w="1306" w:type="pct"/>
            <w:shd w:val="clear" w:color="auto" w:fill="D6E3BC" w:themeFill="accent3" w:themeFillTint="66"/>
          </w:tcPr>
          <w:p w14:paraId="792EEF99" w14:textId="459BD1D0" w:rsidR="004214A2" w:rsidRPr="00796175" w:rsidRDefault="004214A2" w:rsidP="00F642BE">
            <w:pPr>
              <w:spacing w:line="240" w:lineRule="auto"/>
              <w:rPr>
                <w:sz w:val="18"/>
                <w:szCs w:val="18"/>
              </w:rPr>
            </w:pPr>
            <w:r w:rsidRPr="00796175">
              <w:rPr>
                <w:sz w:val="18"/>
                <w:szCs w:val="18"/>
              </w:rPr>
              <w:t>Der Informationsgehalt des Lernposters ist gering</w:t>
            </w:r>
            <w:r w:rsidR="00354FBF" w:rsidRPr="00796175">
              <w:rPr>
                <w:sz w:val="18"/>
                <w:szCs w:val="18"/>
              </w:rPr>
              <w:t>.</w:t>
            </w:r>
          </w:p>
        </w:tc>
        <w:tc>
          <w:tcPr>
            <w:tcW w:w="1119" w:type="pct"/>
            <w:shd w:val="clear" w:color="auto" w:fill="D6E3BC" w:themeFill="accent3" w:themeFillTint="66"/>
            <w:tcMar>
              <w:top w:w="28" w:type="dxa"/>
              <w:left w:w="57" w:type="dxa"/>
              <w:bottom w:w="28" w:type="dxa"/>
              <w:right w:w="57" w:type="dxa"/>
            </w:tcMar>
          </w:tcPr>
          <w:p w14:paraId="18AAB2C7" w14:textId="5861A828" w:rsidR="004214A2" w:rsidRPr="00796175" w:rsidRDefault="004214A2" w:rsidP="00354FBF">
            <w:pPr>
              <w:spacing w:line="240" w:lineRule="auto"/>
              <w:rPr>
                <w:sz w:val="18"/>
                <w:szCs w:val="18"/>
              </w:rPr>
            </w:pPr>
            <w:r w:rsidRPr="00796175">
              <w:rPr>
                <w:sz w:val="18"/>
                <w:szCs w:val="18"/>
              </w:rPr>
              <w:t>Es werden relevante Aspekte angesprochen, wobei die Informationen in verkürzter Weise vorkommen.</w:t>
            </w:r>
          </w:p>
        </w:tc>
        <w:tc>
          <w:tcPr>
            <w:tcW w:w="1119" w:type="pct"/>
            <w:shd w:val="clear" w:color="auto" w:fill="92D050"/>
            <w:tcMar>
              <w:top w:w="28" w:type="dxa"/>
              <w:left w:w="57" w:type="dxa"/>
              <w:bottom w:w="28" w:type="dxa"/>
              <w:right w:w="57" w:type="dxa"/>
            </w:tcMar>
          </w:tcPr>
          <w:p w14:paraId="679928E0" w14:textId="77777777" w:rsidR="004214A2" w:rsidRPr="00796175" w:rsidRDefault="004214A2" w:rsidP="00F642BE">
            <w:pPr>
              <w:spacing w:line="240" w:lineRule="auto"/>
              <w:rPr>
                <w:sz w:val="18"/>
                <w:szCs w:val="18"/>
              </w:rPr>
            </w:pPr>
            <w:r w:rsidRPr="00796175">
              <w:rPr>
                <w:sz w:val="18"/>
                <w:szCs w:val="18"/>
              </w:rPr>
              <w:t>Es werden ausreichend und relevante Aspekte angemessen besprochen.</w:t>
            </w:r>
          </w:p>
        </w:tc>
        <w:tc>
          <w:tcPr>
            <w:tcW w:w="1121" w:type="pct"/>
            <w:shd w:val="clear" w:color="auto" w:fill="D6E3BC" w:themeFill="accent3" w:themeFillTint="66"/>
            <w:tcMar>
              <w:top w:w="28" w:type="dxa"/>
              <w:left w:w="57" w:type="dxa"/>
              <w:bottom w:w="28" w:type="dxa"/>
              <w:right w:w="57" w:type="dxa"/>
            </w:tcMar>
          </w:tcPr>
          <w:p w14:paraId="79C1F622" w14:textId="26E91A58" w:rsidR="004214A2" w:rsidRPr="00796175" w:rsidRDefault="004214A2" w:rsidP="00F642BE">
            <w:pPr>
              <w:spacing w:line="240" w:lineRule="auto"/>
              <w:rPr>
                <w:sz w:val="18"/>
                <w:szCs w:val="18"/>
              </w:rPr>
            </w:pPr>
            <w:r w:rsidRPr="00796175">
              <w:rPr>
                <w:sz w:val="18"/>
                <w:szCs w:val="18"/>
              </w:rPr>
              <w:t>E</w:t>
            </w:r>
            <w:r w:rsidRPr="00796175">
              <w:rPr>
                <w:color w:val="000000" w:themeColor="text1"/>
                <w:sz w:val="18"/>
                <w:szCs w:val="18"/>
              </w:rPr>
              <w:t>s wird umfassend und souverän (d. h. gezielt auf d</w:t>
            </w:r>
            <w:r w:rsidR="00354FBF" w:rsidRPr="00796175">
              <w:rPr>
                <w:color w:val="000000" w:themeColor="text1"/>
                <w:sz w:val="18"/>
                <w:szCs w:val="18"/>
              </w:rPr>
              <w:t>en Adressatenkreis ausgerichtet</w:t>
            </w:r>
            <w:r w:rsidRPr="00796175">
              <w:rPr>
                <w:color w:val="000000" w:themeColor="text1"/>
                <w:sz w:val="18"/>
                <w:szCs w:val="18"/>
              </w:rPr>
              <w:t>) über das Thema informiert.</w:t>
            </w:r>
          </w:p>
        </w:tc>
      </w:tr>
      <w:tr w:rsidR="004214A2" w:rsidRPr="00796175" w14:paraId="5330B4D3" w14:textId="77777777" w:rsidTr="00834D30">
        <w:trPr>
          <w:cantSplit/>
          <w:trHeight w:val="1537"/>
        </w:trPr>
        <w:tc>
          <w:tcPr>
            <w:tcW w:w="336" w:type="pct"/>
            <w:shd w:val="clear" w:color="auto" w:fill="D9D9D9" w:themeFill="background1" w:themeFillShade="D9"/>
            <w:textDirection w:val="btLr"/>
            <w:vAlign w:val="center"/>
          </w:tcPr>
          <w:p w14:paraId="756F3FDE" w14:textId="58638A14" w:rsidR="004214A2" w:rsidRPr="00796175" w:rsidRDefault="004C717B" w:rsidP="004C717B">
            <w:pPr>
              <w:spacing w:line="240" w:lineRule="auto"/>
              <w:ind w:left="113" w:right="113"/>
              <w:jc w:val="center"/>
              <w:rPr>
                <w:sz w:val="18"/>
                <w:szCs w:val="18"/>
              </w:rPr>
            </w:pPr>
            <w:r>
              <w:rPr>
                <w:sz w:val="18"/>
                <w:szCs w:val="18"/>
              </w:rPr>
              <w:t>Verständ</w:t>
            </w:r>
            <w:r w:rsidR="004214A2" w:rsidRPr="00796175">
              <w:rPr>
                <w:sz w:val="18"/>
                <w:szCs w:val="18"/>
              </w:rPr>
              <w:t>lichkeit</w:t>
            </w:r>
          </w:p>
        </w:tc>
        <w:tc>
          <w:tcPr>
            <w:tcW w:w="1306" w:type="pct"/>
            <w:shd w:val="clear" w:color="auto" w:fill="D6E3BC" w:themeFill="accent3" w:themeFillTint="66"/>
          </w:tcPr>
          <w:p w14:paraId="47F20B74" w14:textId="77777777" w:rsidR="004214A2" w:rsidRPr="00796175" w:rsidRDefault="004214A2" w:rsidP="00F642BE">
            <w:pPr>
              <w:spacing w:line="240" w:lineRule="auto"/>
              <w:rPr>
                <w:sz w:val="18"/>
                <w:szCs w:val="18"/>
              </w:rPr>
            </w:pPr>
            <w:r w:rsidRPr="00796175">
              <w:rPr>
                <w:sz w:val="18"/>
                <w:szCs w:val="18"/>
              </w:rPr>
              <w:t>Die ausgewählten Aspekte werden falsch oder kaum verständlich dargestellt.</w:t>
            </w:r>
          </w:p>
        </w:tc>
        <w:tc>
          <w:tcPr>
            <w:tcW w:w="1119" w:type="pct"/>
            <w:shd w:val="clear" w:color="auto" w:fill="D6E3BC" w:themeFill="accent3" w:themeFillTint="66"/>
            <w:tcMar>
              <w:top w:w="28" w:type="dxa"/>
              <w:left w:w="57" w:type="dxa"/>
              <w:bottom w:w="28" w:type="dxa"/>
              <w:right w:w="57" w:type="dxa"/>
            </w:tcMar>
          </w:tcPr>
          <w:p w14:paraId="2BAE38E2" w14:textId="77777777" w:rsidR="004214A2" w:rsidRPr="00796175" w:rsidRDefault="004214A2" w:rsidP="00F642BE">
            <w:pPr>
              <w:spacing w:line="240" w:lineRule="auto"/>
              <w:rPr>
                <w:sz w:val="18"/>
                <w:szCs w:val="18"/>
              </w:rPr>
            </w:pPr>
            <w:r w:rsidRPr="00796175">
              <w:rPr>
                <w:sz w:val="18"/>
                <w:szCs w:val="18"/>
              </w:rPr>
              <w:t>Die ausgewählten Aspekte werden mindestens am Anfang der Texte korrekt und verständlich dargestellt.</w:t>
            </w:r>
          </w:p>
        </w:tc>
        <w:tc>
          <w:tcPr>
            <w:tcW w:w="1119" w:type="pct"/>
            <w:shd w:val="clear" w:color="auto" w:fill="92D050"/>
            <w:tcMar>
              <w:top w:w="28" w:type="dxa"/>
              <w:left w:w="57" w:type="dxa"/>
              <w:bottom w:w="28" w:type="dxa"/>
              <w:right w:w="57" w:type="dxa"/>
            </w:tcMar>
          </w:tcPr>
          <w:p w14:paraId="55C9047A" w14:textId="77777777" w:rsidR="004214A2" w:rsidRPr="00796175" w:rsidRDefault="004214A2" w:rsidP="00F642BE">
            <w:pPr>
              <w:spacing w:line="240" w:lineRule="auto"/>
              <w:rPr>
                <w:sz w:val="18"/>
                <w:szCs w:val="18"/>
              </w:rPr>
            </w:pPr>
            <w:r w:rsidRPr="00796175">
              <w:rPr>
                <w:sz w:val="18"/>
                <w:szCs w:val="18"/>
              </w:rPr>
              <w:t>Die ausgewählten Aspekte werden sachlich korrekt und verständlich dargestellt.</w:t>
            </w:r>
          </w:p>
        </w:tc>
        <w:tc>
          <w:tcPr>
            <w:tcW w:w="1121" w:type="pct"/>
            <w:shd w:val="clear" w:color="auto" w:fill="D6E3BC" w:themeFill="accent3" w:themeFillTint="66"/>
            <w:tcMar>
              <w:top w:w="28" w:type="dxa"/>
              <w:left w:w="57" w:type="dxa"/>
              <w:bottom w:w="28" w:type="dxa"/>
              <w:right w:w="57" w:type="dxa"/>
            </w:tcMar>
          </w:tcPr>
          <w:p w14:paraId="1BBD9603" w14:textId="77777777" w:rsidR="004214A2" w:rsidRPr="00796175" w:rsidRDefault="004214A2" w:rsidP="00F642BE">
            <w:pPr>
              <w:spacing w:line="240" w:lineRule="auto"/>
              <w:rPr>
                <w:sz w:val="18"/>
                <w:szCs w:val="18"/>
              </w:rPr>
            </w:pPr>
            <w:r w:rsidRPr="00796175">
              <w:rPr>
                <w:sz w:val="18"/>
                <w:szCs w:val="18"/>
              </w:rPr>
              <w:t>Die ausgewählten Aspekte werden durchwegs klar und genau dargestellt.</w:t>
            </w:r>
          </w:p>
        </w:tc>
      </w:tr>
      <w:tr w:rsidR="004214A2" w:rsidRPr="00796175" w14:paraId="3134CBED" w14:textId="77777777" w:rsidTr="00834D30">
        <w:trPr>
          <w:cantSplit/>
          <w:trHeight w:val="1134"/>
        </w:trPr>
        <w:tc>
          <w:tcPr>
            <w:tcW w:w="336" w:type="pct"/>
            <w:shd w:val="clear" w:color="auto" w:fill="D9D9D9" w:themeFill="background1" w:themeFillShade="D9"/>
            <w:textDirection w:val="btLr"/>
            <w:vAlign w:val="center"/>
          </w:tcPr>
          <w:p w14:paraId="0E95E44A" w14:textId="77777777" w:rsidR="004214A2" w:rsidRPr="00796175" w:rsidRDefault="004214A2" w:rsidP="004C717B">
            <w:pPr>
              <w:spacing w:line="240" w:lineRule="auto"/>
              <w:ind w:left="113" w:right="113"/>
              <w:jc w:val="center"/>
              <w:rPr>
                <w:color w:val="000000" w:themeColor="text1"/>
                <w:sz w:val="18"/>
                <w:szCs w:val="18"/>
              </w:rPr>
            </w:pPr>
            <w:r w:rsidRPr="00796175">
              <w:rPr>
                <w:color w:val="000000" w:themeColor="text1"/>
                <w:sz w:val="18"/>
                <w:szCs w:val="18"/>
              </w:rPr>
              <w:t>Textmuster</w:t>
            </w:r>
          </w:p>
        </w:tc>
        <w:tc>
          <w:tcPr>
            <w:tcW w:w="1306" w:type="pct"/>
            <w:shd w:val="clear" w:color="auto" w:fill="D6E3BC" w:themeFill="accent3" w:themeFillTint="66"/>
          </w:tcPr>
          <w:p w14:paraId="276391FF" w14:textId="3E4B7D59" w:rsidR="004214A2" w:rsidRPr="00796175" w:rsidRDefault="004214A2" w:rsidP="00F642BE">
            <w:pPr>
              <w:spacing w:line="240" w:lineRule="auto"/>
              <w:rPr>
                <w:color w:val="000000" w:themeColor="text1"/>
                <w:sz w:val="18"/>
                <w:szCs w:val="18"/>
              </w:rPr>
            </w:pPr>
            <w:r w:rsidRPr="00796175">
              <w:rPr>
                <w:color w:val="000000" w:themeColor="text1"/>
                <w:sz w:val="18"/>
                <w:szCs w:val="18"/>
              </w:rPr>
              <w:t>Es fehlen Beispiele und/oder Illustrationen, die das Verständnis des Sachverhalt</w:t>
            </w:r>
            <w:r w:rsidR="00354FBF" w:rsidRPr="00796175">
              <w:rPr>
                <w:color w:val="000000" w:themeColor="text1"/>
                <w:sz w:val="18"/>
                <w:szCs w:val="18"/>
              </w:rPr>
              <w:t>e</w:t>
            </w:r>
            <w:r w:rsidRPr="00796175">
              <w:rPr>
                <w:color w:val="000000" w:themeColor="text1"/>
                <w:sz w:val="18"/>
                <w:szCs w:val="18"/>
              </w:rPr>
              <w:t>s unterstützen.</w:t>
            </w:r>
          </w:p>
        </w:tc>
        <w:tc>
          <w:tcPr>
            <w:tcW w:w="1119" w:type="pct"/>
            <w:shd w:val="clear" w:color="auto" w:fill="D6E3BC" w:themeFill="accent3" w:themeFillTint="66"/>
            <w:tcMar>
              <w:top w:w="28" w:type="dxa"/>
              <w:left w:w="57" w:type="dxa"/>
              <w:bottom w:w="28" w:type="dxa"/>
              <w:right w:w="57" w:type="dxa"/>
            </w:tcMar>
          </w:tcPr>
          <w:p w14:paraId="31E4B66F" w14:textId="77777777" w:rsidR="004214A2" w:rsidRPr="00796175" w:rsidRDefault="004214A2" w:rsidP="00F642BE">
            <w:pPr>
              <w:spacing w:line="240" w:lineRule="auto"/>
              <w:rPr>
                <w:color w:val="000000" w:themeColor="text1"/>
                <w:sz w:val="18"/>
                <w:szCs w:val="18"/>
              </w:rPr>
            </w:pPr>
            <w:r w:rsidRPr="00796175">
              <w:rPr>
                <w:color w:val="000000" w:themeColor="text1"/>
                <w:sz w:val="18"/>
                <w:szCs w:val="18"/>
              </w:rPr>
              <w:t>Der Sachverhalt wird ansatzweise durch Beispiele und/oder Illustrationen ergänzt.</w:t>
            </w:r>
          </w:p>
        </w:tc>
        <w:tc>
          <w:tcPr>
            <w:tcW w:w="1119" w:type="pct"/>
            <w:shd w:val="clear" w:color="auto" w:fill="92D050"/>
            <w:tcMar>
              <w:top w:w="28" w:type="dxa"/>
              <w:left w:w="57" w:type="dxa"/>
              <w:bottom w:w="28" w:type="dxa"/>
              <w:right w:w="57" w:type="dxa"/>
            </w:tcMar>
          </w:tcPr>
          <w:p w14:paraId="2E378F26" w14:textId="6E9F6C9A" w:rsidR="004214A2" w:rsidRPr="00796175" w:rsidRDefault="004214A2" w:rsidP="00F642BE">
            <w:pPr>
              <w:spacing w:line="240" w:lineRule="auto"/>
              <w:rPr>
                <w:color w:val="000000" w:themeColor="text1"/>
                <w:sz w:val="18"/>
                <w:szCs w:val="18"/>
              </w:rPr>
            </w:pPr>
            <w:r w:rsidRPr="00796175">
              <w:rPr>
                <w:color w:val="000000" w:themeColor="text1"/>
                <w:sz w:val="18"/>
                <w:szCs w:val="18"/>
              </w:rPr>
              <w:t>Das Verständnis des Sachverhalt</w:t>
            </w:r>
            <w:r w:rsidR="00354FBF" w:rsidRPr="00796175">
              <w:rPr>
                <w:color w:val="000000" w:themeColor="text1"/>
                <w:sz w:val="18"/>
                <w:szCs w:val="18"/>
              </w:rPr>
              <w:t>e</w:t>
            </w:r>
            <w:r w:rsidRPr="00796175">
              <w:rPr>
                <w:color w:val="000000" w:themeColor="text1"/>
                <w:sz w:val="18"/>
                <w:szCs w:val="18"/>
              </w:rPr>
              <w:t>s wird durch einsichtige Beispiele und/oder Illustrationen unterstützt.</w:t>
            </w:r>
          </w:p>
        </w:tc>
        <w:tc>
          <w:tcPr>
            <w:tcW w:w="1121" w:type="pct"/>
            <w:shd w:val="clear" w:color="auto" w:fill="D6E3BC" w:themeFill="accent3" w:themeFillTint="66"/>
            <w:tcMar>
              <w:top w:w="28" w:type="dxa"/>
              <w:left w:w="57" w:type="dxa"/>
              <w:bottom w:w="28" w:type="dxa"/>
              <w:right w:w="57" w:type="dxa"/>
            </w:tcMar>
          </w:tcPr>
          <w:p w14:paraId="247B81F1" w14:textId="5996EAED" w:rsidR="004214A2" w:rsidRPr="00796175" w:rsidRDefault="004214A2" w:rsidP="00354FBF">
            <w:pPr>
              <w:spacing w:line="240" w:lineRule="auto"/>
              <w:rPr>
                <w:color w:val="000000" w:themeColor="text1"/>
                <w:sz w:val="18"/>
                <w:szCs w:val="18"/>
              </w:rPr>
            </w:pPr>
            <w:r w:rsidRPr="00796175">
              <w:rPr>
                <w:color w:val="000000" w:themeColor="text1"/>
                <w:sz w:val="18"/>
                <w:szCs w:val="18"/>
              </w:rPr>
              <w:t xml:space="preserve">Einzelnen Stellen werden gezielt </w:t>
            </w:r>
            <w:r w:rsidR="00354FBF" w:rsidRPr="00796175">
              <w:rPr>
                <w:color w:val="000000" w:themeColor="text1"/>
                <w:sz w:val="18"/>
                <w:szCs w:val="18"/>
              </w:rPr>
              <w:t>mit</w:t>
            </w:r>
            <w:r w:rsidRPr="00796175">
              <w:rPr>
                <w:color w:val="000000" w:themeColor="text1"/>
                <w:sz w:val="18"/>
                <w:szCs w:val="18"/>
              </w:rPr>
              <w:t xml:space="preserve"> durchdachte</w:t>
            </w:r>
            <w:r w:rsidR="00354FBF" w:rsidRPr="00796175">
              <w:rPr>
                <w:color w:val="000000" w:themeColor="text1"/>
                <w:sz w:val="18"/>
                <w:szCs w:val="18"/>
              </w:rPr>
              <w:t>n</w:t>
            </w:r>
            <w:r w:rsidRPr="00796175">
              <w:rPr>
                <w:color w:val="000000" w:themeColor="text1"/>
                <w:sz w:val="18"/>
                <w:szCs w:val="18"/>
              </w:rPr>
              <w:t xml:space="preserve"> Beispiele</w:t>
            </w:r>
            <w:r w:rsidR="00354FBF" w:rsidRPr="00796175">
              <w:rPr>
                <w:color w:val="000000" w:themeColor="text1"/>
                <w:sz w:val="18"/>
                <w:szCs w:val="18"/>
              </w:rPr>
              <w:t>n</w:t>
            </w:r>
            <w:r w:rsidRPr="00796175">
              <w:rPr>
                <w:color w:val="000000" w:themeColor="text1"/>
                <w:sz w:val="18"/>
                <w:szCs w:val="18"/>
              </w:rPr>
              <w:t xml:space="preserve"> und/oder Illustrationen verdeutlicht.</w:t>
            </w:r>
          </w:p>
        </w:tc>
      </w:tr>
      <w:tr w:rsidR="004214A2" w:rsidRPr="00796175" w14:paraId="1A58348F" w14:textId="77777777" w:rsidTr="00834D30">
        <w:trPr>
          <w:cantSplit/>
          <w:trHeight w:val="1385"/>
        </w:trPr>
        <w:tc>
          <w:tcPr>
            <w:tcW w:w="336" w:type="pct"/>
            <w:shd w:val="clear" w:color="auto" w:fill="D9D9D9" w:themeFill="background1" w:themeFillShade="D9"/>
            <w:textDirection w:val="btLr"/>
            <w:vAlign w:val="center"/>
          </w:tcPr>
          <w:p w14:paraId="5180009D" w14:textId="77777777" w:rsidR="004214A2" w:rsidRPr="00796175" w:rsidRDefault="004214A2" w:rsidP="004C717B">
            <w:pPr>
              <w:spacing w:line="240" w:lineRule="auto"/>
              <w:ind w:left="113" w:right="113"/>
              <w:jc w:val="center"/>
              <w:rPr>
                <w:color w:val="000000" w:themeColor="text1"/>
                <w:sz w:val="18"/>
                <w:szCs w:val="18"/>
              </w:rPr>
            </w:pPr>
            <w:r w:rsidRPr="00796175">
              <w:rPr>
                <w:color w:val="000000" w:themeColor="text1"/>
                <w:sz w:val="18"/>
                <w:szCs w:val="18"/>
              </w:rPr>
              <w:t>Fachbegriffe</w:t>
            </w:r>
          </w:p>
        </w:tc>
        <w:tc>
          <w:tcPr>
            <w:tcW w:w="1306" w:type="pct"/>
            <w:shd w:val="clear" w:color="auto" w:fill="D6E3BC" w:themeFill="accent3" w:themeFillTint="66"/>
          </w:tcPr>
          <w:p w14:paraId="36A465BF" w14:textId="7A9F85E3" w:rsidR="004214A2" w:rsidRPr="00796175" w:rsidRDefault="004214A2" w:rsidP="00F642BE">
            <w:pPr>
              <w:spacing w:line="240" w:lineRule="auto"/>
              <w:rPr>
                <w:color w:val="000000" w:themeColor="text1"/>
                <w:sz w:val="18"/>
                <w:szCs w:val="18"/>
              </w:rPr>
            </w:pPr>
            <w:r w:rsidRPr="00796175">
              <w:rPr>
                <w:color w:val="000000" w:themeColor="text1"/>
                <w:sz w:val="18"/>
                <w:szCs w:val="18"/>
              </w:rPr>
              <w:t>Es werden keine Fachbegriffe verwendet</w:t>
            </w:r>
            <w:r w:rsidR="00354FBF" w:rsidRPr="00796175">
              <w:rPr>
                <w:color w:val="000000" w:themeColor="text1"/>
                <w:sz w:val="18"/>
                <w:szCs w:val="18"/>
              </w:rPr>
              <w:t>.</w:t>
            </w:r>
          </w:p>
        </w:tc>
        <w:tc>
          <w:tcPr>
            <w:tcW w:w="1119" w:type="pct"/>
            <w:shd w:val="clear" w:color="auto" w:fill="D6E3BC" w:themeFill="accent3" w:themeFillTint="66"/>
            <w:tcMar>
              <w:top w:w="28" w:type="dxa"/>
              <w:left w:w="57" w:type="dxa"/>
              <w:bottom w:w="28" w:type="dxa"/>
              <w:right w:w="57" w:type="dxa"/>
            </w:tcMar>
          </w:tcPr>
          <w:p w14:paraId="5BE01AA4" w14:textId="77777777" w:rsidR="004214A2" w:rsidRPr="00796175" w:rsidRDefault="004214A2" w:rsidP="00F642BE">
            <w:pPr>
              <w:spacing w:line="240" w:lineRule="auto"/>
              <w:rPr>
                <w:color w:val="000000" w:themeColor="text1"/>
                <w:sz w:val="18"/>
                <w:szCs w:val="18"/>
              </w:rPr>
            </w:pPr>
            <w:r w:rsidRPr="00796175">
              <w:rPr>
                <w:color w:val="000000" w:themeColor="text1"/>
                <w:sz w:val="18"/>
                <w:szCs w:val="18"/>
              </w:rPr>
              <w:t>Es werden kaum Fachbegriffe verwendet.</w:t>
            </w:r>
          </w:p>
        </w:tc>
        <w:tc>
          <w:tcPr>
            <w:tcW w:w="1119" w:type="pct"/>
            <w:shd w:val="clear" w:color="auto" w:fill="92D050"/>
            <w:tcMar>
              <w:top w:w="28" w:type="dxa"/>
              <w:left w:w="57" w:type="dxa"/>
              <w:bottom w:w="28" w:type="dxa"/>
              <w:right w:w="57" w:type="dxa"/>
            </w:tcMar>
          </w:tcPr>
          <w:p w14:paraId="3F6ADFA4" w14:textId="36AE859C" w:rsidR="004214A2" w:rsidRPr="00796175" w:rsidRDefault="00354FBF" w:rsidP="00354FBF">
            <w:pPr>
              <w:widowControl w:val="0"/>
              <w:autoSpaceDE w:val="0"/>
              <w:autoSpaceDN w:val="0"/>
              <w:adjustRightInd w:val="0"/>
              <w:spacing w:line="240" w:lineRule="auto"/>
              <w:rPr>
                <w:color w:val="000000" w:themeColor="text1"/>
                <w:sz w:val="18"/>
                <w:szCs w:val="18"/>
              </w:rPr>
            </w:pPr>
            <w:r w:rsidRPr="00796175">
              <w:rPr>
                <w:color w:val="000000" w:themeColor="text1"/>
                <w:sz w:val="18"/>
                <w:szCs w:val="18"/>
              </w:rPr>
              <w:t xml:space="preserve">Die relevanten Fachbegriffe </w:t>
            </w:r>
            <w:r w:rsidR="004214A2" w:rsidRPr="00796175">
              <w:rPr>
                <w:color w:val="000000" w:themeColor="text1"/>
                <w:sz w:val="18"/>
                <w:szCs w:val="18"/>
              </w:rPr>
              <w:t>werden korrekt verwendet.</w:t>
            </w:r>
          </w:p>
        </w:tc>
        <w:tc>
          <w:tcPr>
            <w:tcW w:w="1121" w:type="pct"/>
            <w:shd w:val="clear" w:color="auto" w:fill="D6E3BC" w:themeFill="accent3" w:themeFillTint="66"/>
            <w:tcMar>
              <w:top w:w="28" w:type="dxa"/>
              <w:left w:w="57" w:type="dxa"/>
              <w:bottom w:w="28" w:type="dxa"/>
              <w:right w:w="57" w:type="dxa"/>
            </w:tcMar>
          </w:tcPr>
          <w:p w14:paraId="02127D29" w14:textId="77777777" w:rsidR="004214A2" w:rsidRPr="00796175" w:rsidRDefault="004214A2" w:rsidP="00F642BE">
            <w:pPr>
              <w:widowControl w:val="0"/>
              <w:autoSpaceDE w:val="0"/>
              <w:autoSpaceDN w:val="0"/>
              <w:adjustRightInd w:val="0"/>
              <w:spacing w:line="240" w:lineRule="auto"/>
              <w:rPr>
                <w:color w:val="000000" w:themeColor="text1"/>
                <w:sz w:val="18"/>
                <w:szCs w:val="18"/>
              </w:rPr>
            </w:pPr>
            <w:r w:rsidRPr="00796175">
              <w:rPr>
                <w:color w:val="000000" w:themeColor="text1"/>
                <w:sz w:val="18"/>
                <w:szCs w:val="18"/>
              </w:rPr>
              <w:t>Die relevanten Fachbegriffe werden korrekt verwendet und meist einsichtig erläutert.</w:t>
            </w:r>
          </w:p>
        </w:tc>
      </w:tr>
      <w:tr w:rsidR="004214A2" w:rsidRPr="00796175" w14:paraId="59F26643" w14:textId="77777777" w:rsidTr="00834D30">
        <w:trPr>
          <w:cantSplit/>
          <w:trHeight w:val="1304"/>
        </w:trPr>
        <w:tc>
          <w:tcPr>
            <w:tcW w:w="336" w:type="pct"/>
            <w:shd w:val="clear" w:color="auto" w:fill="D9D9D9" w:themeFill="background1" w:themeFillShade="D9"/>
            <w:textDirection w:val="btLr"/>
            <w:vAlign w:val="center"/>
          </w:tcPr>
          <w:p w14:paraId="44E5214D" w14:textId="77777777" w:rsidR="004214A2" w:rsidRPr="00796175" w:rsidRDefault="004214A2" w:rsidP="004C717B">
            <w:pPr>
              <w:spacing w:line="240" w:lineRule="auto"/>
              <w:ind w:left="113" w:right="113"/>
              <w:jc w:val="center"/>
              <w:rPr>
                <w:color w:val="000000" w:themeColor="text1"/>
                <w:sz w:val="18"/>
                <w:szCs w:val="18"/>
              </w:rPr>
            </w:pPr>
            <w:r w:rsidRPr="00796175">
              <w:rPr>
                <w:color w:val="000000" w:themeColor="text1"/>
                <w:sz w:val="18"/>
                <w:szCs w:val="18"/>
              </w:rPr>
              <w:t>Gestaltung</w:t>
            </w:r>
          </w:p>
        </w:tc>
        <w:tc>
          <w:tcPr>
            <w:tcW w:w="1306" w:type="pct"/>
            <w:shd w:val="clear" w:color="auto" w:fill="D6E3BC" w:themeFill="accent3" w:themeFillTint="66"/>
          </w:tcPr>
          <w:p w14:paraId="253B5F2A" w14:textId="77D41ACF" w:rsidR="004214A2" w:rsidRPr="00796175" w:rsidRDefault="004214A2" w:rsidP="00F642BE">
            <w:pPr>
              <w:spacing w:line="240" w:lineRule="auto"/>
              <w:rPr>
                <w:color w:val="000000" w:themeColor="text1"/>
                <w:sz w:val="18"/>
                <w:szCs w:val="18"/>
              </w:rPr>
            </w:pPr>
            <w:r w:rsidRPr="00796175">
              <w:rPr>
                <w:color w:val="000000" w:themeColor="text1"/>
                <w:sz w:val="18"/>
                <w:szCs w:val="18"/>
              </w:rPr>
              <w:t>Die Grundsätze zu</w:t>
            </w:r>
            <w:r w:rsidR="00354FBF" w:rsidRPr="00796175">
              <w:rPr>
                <w:color w:val="000000" w:themeColor="text1"/>
                <w:sz w:val="18"/>
                <w:szCs w:val="18"/>
              </w:rPr>
              <w:t>r</w:t>
            </w:r>
            <w:r w:rsidRPr="00796175">
              <w:rPr>
                <w:color w:val="000000" w:themeColor="text1"/>
                <w:sz w:val="18"/>
                <w:szCs w:val="18"/>
              </w:rPr>
              <w:t xml:space="preserve"> Gestaltung von Lernposter</w:t>
            </w:r>
            <w:r w:rsidR="000713C7" w:rsidRPr="00796175">
              <w:rPr>
                <w:color w:val="000000" w:themeColor="text1"/>
                <w:sz w:val="18"/>
                <w:szCs w:val="18"/>
              </w:rPr>
              <w:t>n</w:t>
            </w:r>
            <w:r w:rsidRPr="00796175">
              <w:rPr>
                <w:color w:val="000000" w:themeColor="text1"/>
                <w:sz w:val="18"/>
                <w:szCs w:val="18"/>
              </w:rPr>
              <w:t xml:space="preserve"> werden kaum umgesetzt.</w:t>
            </w:r>
          </w:p>
        </w:tc>
        <w:tc>
          <w:tcPr>
            <w:tcW w:w="1119" w:type="pct"/>
            <w:shd w:val="clear" w:color="auto" w:fill="D6E3BC" w:themeFill="accent3" w:themeFillTint="66"/>
            <w:tcMar>
              <w:top w:w="28" w:type="dxa"/>
              <w:left w:w="57" w:type="dxa"/>
              <w:bottom w:w="28" w:type="dxa"/>
              <w:right w:w="57" w:type="dxa"/>
            </w:tcMar>
          </w:tcPr>
          <w:p w14:paraId="71BEA014" w14:textId="08959AA2" w:rsidR="004214A2" w:rsidRPr="00796175" w:rsidRDefault="004214A2" w:rsidP="00F642BE">
            <w:pPr>
              <w:spacing w:line="240" w:lineRule="auto"/>
              <w:rPr>
                <w:color w:val="000000" w:themeColor="text1"/>
                <w:sz w:val="18"/>
                <w:szCs w:val="18"/>
              </w:rPr>
            </w:pPr>
            <w:r w:rsidRPr="00796175">
              <w:rPr>
                <w:color w:val="000000" w:themeColor="text1"/>
                <w:sz w:val="18"/>
                <w:szCs w:val="18"/>
              </w:rPr>
              <w:t>Die Grundsätze zu</w:t>
            </w:r>
            <w:r w:rsidR="00354FBF" w:rsidRPr="00796175">
              <w:rPr>
                <w:color w:val="000000" w:themeColor="text1"/>
                <w:sz w:val="18"/>
                <w:szCs w:val="18"/>
              </w:rPr>
              <w:t>r</w:t>
            </w:r>
            <w:r w:rsidR="000713C7" w:rsidRPr="00796175">
              <w:rPr>
                <w:color w:val="000000" w:themeColor="text1"/>
                <w:sz w:val="18"/>
                <w:szCs w:val="18"/>
              </w:rPr>
              <w:t xml:space="preserve"> Gestaltung von Lernpostern</w:t>
            </w:r>
            <w:r w:rsidRPr="00796175">
              <w:rPr>
                <w:color w:val="000000" w:themeColor="text1"/>
                <w:sz w:val="18"/>
                <w:szCs w:val="18"/>
              </w:rPr>
              <w:t xml:space="preserve"> werden ansatzweise umgesetzt.</w:t>
            </w:r>
          </w:p>
        </w:tc>
        <w:tc>
          <w:tcPr>
            <w:tcW w:w="1119" w:type="pct"/>
            <w:shd w:val="clear" w:color="auto" w:fill="92D050"/>
            <w:tcMar>
              <w:top w:w="28" w:type="dxa"/>
              <w:left w:w="57" w:type="dxa"/>
              <w:bottom w:w="28" w:type="dxa"/>
              <w:right w:w="57" w:type="dxa"/>
            </w:tcMar>
          </w:tcPr>
          <w:p w14:paraId="39100698" w14:textId="2CAF7618" w:rsidR="004214A2" w:rsidRPr="00796175" w:rsidRDefault="004214A2" w:rsidP="00F642BE">
            <w:pPr>
              <w:spacing w:line="240" w:lineRule="auto"/>
              <w:rPr>
                <w:color w:val="000000" w:themeColor="text1"/>
                <w:sz w:val="18"/>
                <w:szCs w:val="18"/>
              </w:rPr>
            </w:pPr>
            <w:r w:rsidRPr="00796175">
              <w:rPr>
                <w:color w:val="000000" w:themeColor="text1"/>
                <w:sz w:val="18"/>
                <w:szCs w:val="18"/>
              </w:rPr>
              <w:t>Die Grundsätze zu</w:t>
            </w:r>
            <w:r w:rsidR="00354FBF" w:rsidRPr="00796175">
              <w:rPr>
                <w:color w:val="000000" w:themeColor="text1"/>
                <w:sz w:val="18"/>
                <w:szCs w:val="18"/>
              </w:rPr>
              <w:t>r</w:t>
            </w:r>
            <w:r w:rsidR="000713C7" w:rsidRPr="00796175">
              <w:rPr>
                <w:color w:val="000000" w:themeColor="text1"/>
                <w:sz w:val="18"/>
                <w:szCs w:val="18"/>
              </w:rPr>
              <w:t xml:space="preserve"> Gestaltung von Lernpostern</w:t>
            </w:r>
            <w:r w:rsidRPr="00796175">
              <w:rPr>
                <w:color w:val="000000" w:themeColor="text1"/>
                <w:sz w:val="18"/>
                <w:szCs w:val="18"/>
              </w:rPr>
              <w:t xml:space="preserve"> werden angemessen umgesetzt.</w:t>
            </w:r>
          </w:p>
        </w:tc>
        <w:tc>
          <w:tcPr>
            <w:tcW w:w="1121" w:type="pct"/>
            <w:shd w:val="clear" w:color="auto" w:fill="D6E3BC" w:themeFill="accent3" w:themeFillTint="66"/>
            <w:tcMar>
              <w:top w:w="28" w:type="dxa"/>
              <w:left w:w="57" w:type="dxa"/>
              <w:bottom w:w="28" w:type="dxa"/>
              <w:right w:w="57" w:type="dxa"/>
            </w:tcMar>
          </w:tcPr>
          <w:p w14:paraId="36D9BB47" w14:textId="190FDA00" w:rsidR="004214A2" w:rsidRPr="00796175" w:rsidRDefault="004214A2" w:rsidP="00F642BE">
            <w:pPr>
              <w:spacing w:line="240" w:lineRule="auto"/>
              <w:rPr>
                <w:color w:val="000000" w:themeColor="text1"/>
                <w:sz w:val="18"/>
                <w:szCs w:val="18"/>
              </w:rPr>
            </w:pPr>
            <w:r w:rsidRPr="00796175">
              <w:rPr>
                <w:color w:val="000000" w:themeColor="text1"/>
                <w:sz w:val="18"/>
                <w:szCs w:val="18"/>
              </w:rPr>
              <w:t>Die Grundsätze zu</w:t>
            </w:r>
            <w:r w:rsidR="00354FBF" w:rsidRPr="00796175">
              <w:rPr>
                <w:color w:val="000000" w:themeColor="text1"/>
                <w:sz w:val="18"/>
                <w:szCs w:val="18"/>
              </w:rPr>
              <w:t>r</w:t>
            </w:r>
            <w:r w:rsidR="000713C7" w:rsidRPr="00796175">
              <w:rPr>
                <w:color w:val="000000" w:themeColor="text1"/>
                <w:sz w:val="18"/>
                <w:szCs w:val="18"/>
              </w:rPr>
              <w:t xml:space="preserve"> Gestaltung von Lernpostern</w:t>
            </w:r>
            <w:r w:rsidRPr="00796175">
              <w:rPr>
                <w:color w:val="000000" w:themeColor="text1"/>
                <w:sz w:val="18"/>
                <w:szCs w:val="18"/>
              </w:rPr>
              <w:t xml:space="preserve"> werden durchwegs wirkungsvoll umgesetzt.</w:t>
            </w:r>
          </w:p>
        </w:tc>
      </w:tr>
      <w:tr w:rsidR="004214A2" w:rsidRPr="00796175" w14:paraId="7ACCAA96" w14:textId="77777777" w:rsidTr="00834D30">
        <w:trPr>
          <w:cantSplit/>
          <w:trHeight w:val="1134"/>
        </w:trPr>
        <w:tc>
          <w:tcPr>
            <w:tcW w:w="336" w:type="pct"/>
            <w:shd w:val="clear" w:color="auto" w:fill="D9D9D9" w:themeFill="background1" w:themeFillShade="D9"/>
            <w:textDirection w:val="btLr"/>
            <w:vAlign w:val="center"/>
          </w:tcPr>
          <w:p w14:paraId="4349FF84" w14:textId="46FFA77D" w:rsidR="004214A2" w:rsidRPr="00796175" w:rsidRDefault="004214A2" w:rsidP="004C717B">
            <w:pPr>
              <w:spacing w:line="240" w:lineRule="auto"/>
              <w:ind w:left="113" w:right="113"/>
              <w:jc w:val="center"/>
              <w:rPr>
                <w:color w:val="000000" w:themeColor="text1"/>
                <w:sz w:val="18"/>
                <w:szCs w:val="18"/>
              </w:rPr>
            </w:pPr>
            <w:r w:rsidRPr="00796175">
              <w:rPr>
                <w:color w:val="000000" w:themeColor="text1"/>
                <w:sz w:val="18"/>
                <w:szCs w:val="18"/>
              </w:rPr>
              <w:t>Formale Korrektheit</w:t>
            </w:r>
          </w:p>
        </w:tc>
        <w:tc>
          <w:tcPr>
            <w:tcW w:w="4664" w:type="pct"/>
            <w:gridSpan w:val="4"/>
            <w:shd w:val="clear" w:color="auto" w:fill="D6E3BC" w:themeFill="accent3" w:themeFillTint="66"/>
            <w:vAlign w:val="center"/>
          </w:tcPr>
          <w:p w14:paraId="08DC495E" w14:textId="5A9E76D9" w:rsidR="004214A2" w:rsidRDefault="004214A2" w:rsidP="004C717B">
            <w:pPr>
              <w:spacing w:line="240" w:lineRule="auto"/>
              <w:rPr>
                <w:color w:val="000000" w:themeColor="text1"/>
                <w:sz w:val="18"/>
                <w:szCs w:val="18"/>
              </w:rPr>
            </w:pPr>
            <w:r w:rsidRPr="00796175">
              <w:rPr>
                <w:color w:val="000000" w:themeColor="text1"/>
                <w:sz w:val="18"/>
                <w:szCs w:val="18"/>
              </w:rPr>
              <w:t>Die formale Korrektheit spielt eine Rolle, wenn das Lernposter veröffentlicht wird</w:t>
            </w:r>
            <w:r w:rsidR="00354FBF" w:rsidRPr="00796175">
              <w:rPr>
                <w:color w:val="000000" w:themeColor="text1"/>
                <w:sz w:val="18"/>
                <w:szCs w:val="18"/>
              </w:rPr>
              <w:t>.</w:t>
            </w:r>
          </w:p>
          <w:p w14:paraId="0C4252DA" w14:textId="77777777" w:rsidR="000B6E12" w:rsidRPr="00796175" w:rsidRDefault="000B6E12" w:rsidP="004C717B">
            <w:pPr>
              <w:spacing w:line="240" w:lineRule="auto"/>
              <w:rPr>
                <w:color w:val="000000" w:themeColor="text1"/>
                <w:sz w:val="18"/>
                <w:szCs w:val="18"/>
              </w:rPr>
            </w:pPr>
          </w:p>
          <w:p w14:paraId="67E0A3FD" w14:textId="77777777" w:rsidR="000B6E12" w:rsidRDefault="004214A2" w:rsidP="004C717B">
            <w:pPr>
              <w:spacing w:line="240" w:lineRule="auto"/>
              <w:rPr>
                <w:color w:val="000000" w:themeColor="text1"/>
                <w:sz w:val="18"/>
                <w:szCs w:val="18"/>
              </w:rPr>
            </w:pPr>
            <w:r w:rsidRPr="00796175">
              <w:rPr>
                <w:color w:val="000000" w:themeColor="text1"/>
                <w:sz w:val="18"/>
                <w:szCs w:val="18"/>
              </w:rPr>
              <w:t>Nähere Bestimmungen zur formale</w:t>
            </w:r>
            <w:r w:rsidR="000B6E12">
              <w:rPr>
                <w:color w:val="000000" w:themeColor="text1"/>
                <w:sz w:val="18"/>
                <w:szCs w:val="18"/>
              </w:rPr>
              <w:t>n Korrektheit eines Lernposters:</w:t>
            </w:r>
          </w:p>
          <w:p w14:paraId="05F74988" w14:textId="61784CE7" w:rsidR="004214A2" w:rsidRPr="00796175" w:rsidRDefault="000B6E12" w:rsidP="004C717B">
            <w:pPr>
              <w:spacing w:line="240" w:lineRule="auto"/>
              <w:rPr>
                <w:color w:val="000000" w:themeColor="text1"/>
                <w:sz w:val="18"/>
                <w:szCs w:val="18"/>
              </w:rPr>
            </w:pPr>
            <w:r w:rsidRPr="00796175">
              <w:rPr>
                <w:rFonts w:cs="Arial"/>
                <w:color w:val="00B050"/>
                <w:sz w:val="18"/>
                <w:szCs w:val="18"/>
                <w:lang w:eastAsia="en-US"/>
              </w:rPr>
              <w:sym w:font="Wingdings" w:char="F0DC"/>
            </w:r>
            <w:r w:rsidRPr="000B6E12">
              <w:rPr>
                <w:rFonts w:cs="Arial"/>
                <w:sz w:val="18"/>
                <w:szCs w:val="18"/>
                <w:lang w:eastAsia="en-US"/>
              </w:rPr>
              <w:t xml:space="preserve"> </w:t>
            </w:r>
            <w:hyperlink r:id="rId10" w:history="1">
              <w:r w:rsidRPr="004C717B">
                <w:rPr>
                  <w:rStyle w:val="Hyperlink"/>
                  <w:rFonts w:cs="Arial"/>
                  <w:sz w:val="18"/>
                  <w:szCs w:val="18"/>
                  <w:lang w:eastAsia="en-US"/>
                </w:rPr>
                <w:t>Instrumente zur summativen Fremdbeurteilung</w:t>
              </w:r>
            </w:hyperlink>
            <w:r>
              <w:rPr>
                <w:rFonts w:cs="Arial"/>
                <w:sz w:val="18"/>
                <w:szCs w:val="18"/>
                <w:lang w:eastAsia="en-US"/>
              </w:rPr>
              <w:t xml:space="preserve">: </w:t>
            </w:r>
            <w:r>
              <w:rPr>
                <w:sz w:val="18"/>
                <w:szCs w:val="18"/>
              </w:rPr>
              <w:t>Informative</w:t>
            </w:r>
            <w:r w:rsidR="00833ACF">
              <w:rPr>
                <w:sz w:val="18"/>
                <w:szCs w:val="18"/>
              </w:rPr>
              <w:t>r Text</w:t>
            </w:r>
            <w:r>
              <w:rPr>
                <w:sz w:val="18"/>
                <w:szCs w:val="18"/>
              </w:rPr>
              <w:t xml:space="preserve"> /</w:t>
            </w:r>
            <w:r w:rsidR="00354FBF" w:rsidRPr="00796175">
              <w:rPr>
                <w:color w:val="000000" w:themeColor="text1"/>
                <w:sz w:val="18"/>
                <w:szCs w:val="18"/>
              </w:rPr>
              <w:t xml:space="preserve"> Lernposter (</w:t>
            </w:r>
            <w:r w:rsidR="00E12A92">
              <w:rPr>
                <w:color w:val="000000" w:themeColor="text1"/>
                <w:sz w:val="18"/>
                <w:szCs w:val="18"/>
              </w:rPr>
              <w:t>2. Zyklus</w:t>
            </w:r>
            <w:r w:rsidR="00354FBF" w:rsidRPr="00796175">
              <w:rPr>
                <w:color w:val="000000" w:themeColor="text1"/>
                <w:sz w:val="18"/>
                <w:szCs w:val="18"/>
              </w:rPr>
              <w:t>)</w:t>
            </w:r>
          </w:p>
        </w:tc>
      </w:tr>
    </w:tbl>
    <w:p w14:paraId="18B947F0" w14:textId="77777777" w:rsidR="004214A2" w:rsidRDefault="004214A2" w:rsidP="004214A2">
      <w:pPr>
        <w:spacing w:line="240" w:lineRule="auto"/>
        <w:rPr>
          <w:rFonts w:eastAsia="Calibri" w:cs="Arial"/>
          <w:b/>
          <w:bCs/>
          <w:lang w:eastAsia="en-US"/>
        </w:rPr>
      </w:pPr>
      <w:r>
        <w:rPr>
          <w:rFonts w:eastAsia="Calibri" w:cs="Arial"/>
          <w:b/>
          <w:bCs/>
          <w:lang w:eastAsia="en-US"/>
        </w:rPr>
        <w:br w:type="page"/>
      </w:r>
    </w:p>
    <w:p w14:paraId="5DFB18D4" w14:textId="77777777" w:rsidR="00796175" w:rsidRPr="00290FE5" w:rsidRDefault="00796175" w:rsidP="00796175">
      <w:pPr>
        <w:spacing w:line="240" w:lineRule="auto"/>
        <w:rPr>
          <w:rFonts w:eastAsia="Calibri" w:cs="Arial"/>
          <w:b/>
          <w:bCs/>
          <w:color w:val="0070C0"/>
          <w:lang w:eastAsia="en-US"/>
        </w:rPr>
      </w:pPr>
      <w:r w:rsidRPr="00290FE5">
        <w:rPr>
          <w:rFonts w:eastAsia="Calibri" w:cs="Arial"/>
          <w:b/>
          <w:bCs/>
          <w:color w:val="0070C0"/>
          <w:lang w:eastAsia="en-US"/>
        </w:rPr>
        <w:lastRenderedPageBreak/>
        <w:t>Textarten</w:t>
      </w:r>
    </w:p>
    <w:p w14:paraId="7B8F8774" w14:textId="0B0F844C" w:rsidR="00AC3B33" w:rsidRDefault="00AC3B33" w:rsidP="00AC3B33">
      <w:pPr>
        <w:spacing w:line="240" w:lineRule="auto"/>
        <w:rPr>
          <w:rFonts w:eastAsia="Calibri" w:cs="Arial"/>
          <w:bCs/>
          <w:sz w:val="20"/>
          <w:szCs w:val="20"/>
          <w:lang w:eastAsia="en-US"/>
        </w:rPr>
      </w:pPr>
    </w:p>
    <w:p w14:paraId="4EDF287B" w14:textId="79C249DF" w:rsidR="00A83EB9" w:rsidRPr="00290FE5" w:rsidRDefault="00A83EB9" w:rsidP="00AC3B33">
      <w:pPr>
        <w:spacing w:line="240" w:lineRule="auto"/>
        <w:rPr>
          <w:rFonts w:eastAsia="Calibri" w:cs="Arial"/>
          <w:b/>
          <w:bCs/>
          <w:color w:val="00B050"/>
          <w:sz w:val="20"/>
          <w:szCs w:val="20"/>
          <w:lang w:eastAsia="en-US"/>
        </w:rPr>
      </w:pPr>
      <w:r w:rsidRPr="00290FE5">
        <w:rPr>
          <w:rFonts w:eastAsia="Calibri" w:cs="Arial"/>
          <w:b/>
          <w:bCs/>
          <w:color w:val="00B050"/>
          <w:sz w:val="20"/>
          <w:szCs w:val="20"/>
          <w:lang w:eastAsia="en-US"/>
        </w:rPr>
        <w:t>Instruktive</w:t>
      </w:r>
      <w:r w:rsidR="001B6284" w:rsidRPr="00290FE5">
        <w:rPr>
          <w:rFonts w:eastAsia="Calibri" w:cs="Arial"/>
          <w:b/>
          <w:bCs/>
          <w:color w:val="00B050"/>
          <w:sz w:val="20"/>
          <w:szCs w:val="20"/>
          <w:lang w:eastAsia="en-US"/>
        </w:rPr>
        <w:t>r Text</w:t>
      </w:r>
      <w:r w:rsidRPr="00290FE5">
        <w:rPr>
          <w:rFonts w:eastAsia="Calibri" w:cs="Arial"/>
          <w:b/>
          <w:bCs/>
          <w:color w:val="00B050"/>
          <w:sz w:val="20"/>
          <w:szCs w:val="20"/>
          <w:lang w:eastAsia="en-US"/>
        </w:rPr>
        <w:t xml:space="preserve"> / Anleitung (3. Zyklus)</w:t>
      </w:r>
    </w:p>
    <w:p w14:paraId="5F213400" w14:textId="77777777" w:rsidR="00290FE5" w:rsidRDefault="00290FE5" w:rsidP="001B6284">
      <w:pPr>
        <w:spacing w:line="240" w:lineRule="atLeast"/>
        <w:rPr>
          <w:rFonts w:eastAsia="Calibri" w:cs="Arial"/>
          <w:color w:val="000000" w:themeColor="text1"/>
          <w:sz w:val="20"/>
          <w:szCs w:val="20"/>
        </w:rPr>
      </w:pPr>
    </w:p>
    <w:p w14:paraId="3BD4166A" w14:textId="314C8F8D" w:rsidR="000B6E12" w:rsidRDefault="00290FE5" w:rsidP="00290FE5">
      <w:pPr>
        <w:spacing w:line="240" w:lineRule="atLeast"/>
        <w:rPr>
          <w:rFonts w:eastAsia="Calibri" w:cs="Arial"/>
          <w:color w:val="000000" w:themeColor="text1"/>
          <w:sz w:val="20"/>
          <w:szCs w:val="20"/>
        </w:rPr>
      </w:pPr>
      <w:r w:rsidRPr="00290FE5">
        <w:rPr>
          <w:rFonts w:eastAsia="Calibri" w:cs="Arial"/>
          <w:color w:val="000000" w:themeColor="text1"/>
          <w:sz w:val="20"/>
          <w:szCs w:val="20"/>
        </w:rPr>
        <w:t>Analytische Raster beschreiben in Worten verschiedene Niveau</w:t>
      </w:r>
      <w:r>
        <w:rPr>
          <w:rFonts w:eastAsia="Calibri" w:cs="Arial"/>
          <w:color w:val="000000" w:themeColor="text1"/>
          <w:sz w:val="20"/>
          <w:szCs w:val="20"/>
        </w:rPr>
        <w:t xml:space="preserve">stufen, mit denen die erbrachte </w:t>
      </w:r>
      <w:r w:rsidRPr="00290FE5">
        <w:rPr>
          <w:rFonts w:eastAsia="Calibri" w:cs="Arial"/>
          <w:color w:val="000000" w:themeColor="text1"/>
          <w:sz w:val="20"/>
          <w:szCs w:val="20"/>
        </w:rPr>
        <w:t>Leistung eingeschätzt werden kann. Sie sprechen kriterienb</w:t>
      </w:r>
      <w:r>
        <w:rPr>
          <w:rFonts w:eastAsia="Calibri" w:cs="Arial"/>
          <w:color w:val="000000" w:themeColor="text1"/>
          <w:sz w:val="20"/>
          <w:szCs w:val="20"/>
        </w:rPr>
        <w:t xml:space="preserve">ezogen verschiedene Fähigkeiten </w:t>
      </w:r>
      <w:r w:rsidRPr="00290FE5">
        <w:rPr>
          <w:rFonts w:eastAsia="Calibri" w:cs="Arial"/>
          <w:color w:val="000000" w:themeColor="text1"/>
          <w:sz w:val="20"/>
          <w:szCs w:val="20"/>
        </w:rPr>
        <w:t>bzw. Fertigkeiten an und unterstützen eine zielgerichtete und för</w:t>
      </w:r>
      <w:r>
        <w:rPr>
          <w:rFonts w:eastAsia="Calibri" w:cs="Arial"/>
          <w:color w:val="000000" w:themeColor="text1"/>
          <w:sz w:val="20"/>
          <w:szCs w:val="20"/>
        </w:rPr>
        <w:t xml:space="preserve">derorientierte Rückmeldung. Sie </w:t>
      </w:r>
      <w:r w:rsidRPr="00290FE5">
        <w:rPr>
          <w:rFonts w:eastAsia="Calibri" w:cs="Arial"/>
          <w:color w:val="000000" w:themeColor="text1"/>
          <w:sz w:val="20"/>
          <w:szCs w:val="20"/>
        </w:rPr>
        <w:t>werden deshalb vor allem für die Lernbegleitung eingesetzt.</w:t>
      </w:r>
    </w:p>
    <w:p w14:paraId="45F605D1" w14:textId="77777777" w:rsidR="001B6284" w:rsidRPr="000B6E12" w:rsidRDefault="001B6284" w:rsidP="001B6284">
      <w:pPr>
        <w:spacing w:line="240" w:lineRule="atLeast"/>
        <w:rPr>
          <w:rFonts w:eastAsia="Calibri" w:cs="Arial"/>
          <w:color w:val="000000" w:themeColor="text1"/>
          <w:sz w:val="20"/>
          <w:szCs w:val="20"/>
        </w:rPr>
      </w:pPr>
    </w:p>
    <w:p w14:paraId="526CAFB5" w14:textId="2169EDE3" w:rsidR="000B6E12" w:rsidRPr="000B6E12" w:rsidRDefault="00290FE5" w:rsidP="00290FE5">
      <w:pPr>
        <w:spacing w:line="240" w:lineRule="atLeast"/>
        <w:rPr>
          <w:rFonts w:eastAsia="Calibri" w:cs="Arial"/>
          <w:color w:val="000000" w:themeColor="text1"/>
          <w:sz w:val="20"/>
          <w:szCs w:val="20"/>
        </w:rPr>
      </w:pPr>
      <w:r w:rsidRPr="00290FE5">
        <w:rPr>
          <w:rFonts w:eastAsia="Calibri" w:cs="Arial"/>
          <w:color w:val="000000" w:themeColor="text1"/>
          <w:sz w:val="20"/>
          <w:szCs w:val="20"/>
        </w:rPr>
        <w:t>In einem analytischen Raster werden die Textbausteine markiert, die für die einzuschätzende Leistung am besten zutreffen. Es können Textteile aus mehr als eine</w:t>
      </w:r>
      <w:r>
        <w:rPr>
          <w:rFonts w:eastAsia="Calibri" w:cs="Arial"/>
          <w:color w:val="000000" w:themeColor="text1"/>
          <w:sz w:val="20"/>
          <w:szCs w:val="20"/>
        </w:rPr>
        <w:t>m Feld derselben Zeile markiert</w:t>
      </w:r>
      <w:r w:rsidR="00FD4FB7">
        <w:rPr>
          <w:rFonts w:eastAsia="Calibri" w:cs="Arial"/>
          <w:color w:val="000000" w:themeColor="text1"/>
          <w:sz w:val="20"/>
          <w:szCs w:val="20"/>
        </w:rPr>
        <w:t xml:space="preserve"> </w:t>
      </w:r>
      <w:r w:rsidRPr="00290FE5">
        <w:rPr>
          <w:rFonts w:eastAsia="Calibri" w:cs="Arial"/>
          <w:color w:val="000000" w:themeColor="text1"/>
          <w:sz w:val="20"/>
          <w:szCs w:val="20"/>
        </w:rPr>
        <w:t>werden.</w:t>
      </w:r>
    </w:p>
    <w:p w14:paraId="29A16B03" w14:textId="77777777" w:rsidR="00AC3B33" w:rsidRDefault="00AC3B33" w:rsidP="00AC3B33">
      <w:pPr>
        <w:spacing w:line="240" w:lineRule="atLeast"/>
        <w:rPr>
          <w:rFonts w:eastAsia="Calibri" w:cs="Arial"/>
          <w:sz w:val="20"/>
          <w:szCs w:val="20"/>
          <w:lang w:eastAsia="en-US"/>
        </w:rPr>
      </w:pPr>
    </w:p>
    <w:p w14:paraId="61278A1A" w14:textId="77777777" w:rsidR="004214A2" w:rsidRPr="00796175" w:rsidRDefault="004214A2" w:rsidP="004214A2">
      <w:pPr>
        <w:tabs>
          <w:tab w:val="right" w:pos="9070"/>
        </w:tabs>
        <w:spacing w:line="240" w:lineRule="auto"/>
        <w:rPr>
          <w:rFonts w:eastAsia="Calibri" w:cs="Arial"/>
          <w:color w:val="000000" w:themeColor="text1"/>
          <w:sz w:val="20"/>
          <w:szCs w:val="20"/>
        </w:rPr>
      </w:pPr>
    </w:p>
    <w:tbl>
      <w:tblPr>
        <w:tblStyle w:val="Tabellenraster"/>
        <w:tblpPr w:leftFromText="141" w:rightFromText="141" w:vertAnchor="text" w:tblpY="1"/>
        <w:tblOverlap w:val="never"/>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57" w:type="dxa"/>
          <w:bottom w:w="57" w:type="dxa"/>
          <w:right w:w="57" w:type="dxa"/>
        </w:tblCellMar>
        <w:tblLook w:val="04A0" w:firstRow="1" w:lastRow="0" w:firstColumn="1" w:lastColumn="0" w:noHBand="0" w:noVBand="1"/>
      </w:tblPr>
      <w:tblGrid>
        <w:gridCol w:w="634"/>
        <w:gridCol w:w="2175"/>
        <w:gridCol w:w="2175"/>
        <w:gridCol w:w="2175"/>
        <w:gridCol w:w="2175"/>
      </w:tblGrid>
      <w:tr w:rsidR="00096FC0" w:rsidRPr="00096FC0" w14:paraId="7ACC93B7" w14:textId="77777777" w:rsidTr="00834D30">
        <w:trPr>
          <w:trHeight w:val="23"/>
        </w:trPr>
        <w:tc>
          <w:tcPr>
            <w:tcW w:w="340" w:type="pct"/>
            <w:shd w:val="clear" w:color="auto" w:fill="D9D9D9" w:themeFill="background1" w:themeFillShade="D9"/>
            <w:vAlign w:val="center"/>
          </w:tcPr>
          <w:p w14:paraId="32E0E2D6" w14:textId="77777777" w:rsidR="00096FC0" w:rsidRPr="001B6284" w:rsidRDefault="00096FC0" w:rsidP="00F642BE">
            <w:pPr>
              <w:rPr>
                <w:rFonts w:cs="Arial"/>
                <w:sz w:val="18"/>
                <w:szCs w:val="18"/>
              </w:rPr>
            </w:pPr>
          </w:p>
        </w:tc>
        <w:tc>
          <w:tcPr>
            <w:tcW w:w="1165" w:type="pct"/>
            <w:shd w:val="clear" w:color="auto" w:fill="D9D9D9" w:themeFill="background1" w:themeFillShade="D9"/>
            <w:vAlign w:val="center"/>
          </w:tcPr>
          <w:p w14:paraId="786B074D" w14:textId="77777777" w:rsidR="00096FC0" w:rsidRPr="001B6284" w:rsidRDefault="00096FC0" w:rsidP="00C12A14">
            <w:pPr>
              <w:rPr>
                <w:rFonts w:cs="Arial"/>
                <w:sz w:val="18"/>
                <w:szCs w:val="18"/>
              </w:rPr>
            </w:pPr>
            <w:r w:rsidRPr="001B6284">
              <w:rPr>
                <w:rFonts w:cs="Arial"/>
                <w:sz w:val="18"/>
                <w:szCs w:val="18"/>
              </w:rPr>
              <w:t>noch nicht erreicht</w:t>
            </w:r>
          </w:p>
        </w:tc>
        <w:tc>
          <w:tcPr>
            <w:tcW w:w="1165" w:type="pct"/>
            <w:shd w:val="clear" w:color="auto" w:fill="D9D9D9" w:themeFill="background1" w:themeFillShade="D9"/>
            <w:tcMar>
              <w:top w:w="28" w:type="dxa"/>
              <w:left w:w="57" w:type="dxa"/>
              <w:bottom w:w="28" w:type="dxa"/>
              <w:right w:w="57" w:type="dxa"/>
            </w:tcMar>
            <w:vAlign w:val="center"/>
          </w:tcPr>
          <w:p w14:paraId="3D0413D4" w14:textId="77777777" w:rsidR="00096FC0" w:rsidRPr="001B6284" w:rsidRDefault="00096FC0" w:rsidP="00C12A14">
            <w:pPr>
              <w:rPr>
                <w:rFonts w:cs="Arial"/>
                <w:sz w:val="18"/>
                <w:szCs w:val="18"/>
              </w:rPr>
            </w:pPr>
            <w:r w:rsidRPr="001B6284">
              <w:rPr>
                <w:rFonts w:cs="Arial"/>
                <w:sz w:val="18"/>
                <w:szCs w:val="18"/>
              </w:rPr>
              <w:t>erreicht</w:t>
            </w:r>
          </w:p>
        </w:tc>
        <w:tc>
          <w:tcPr>
            <w:tcW w:w="1165" w:type="pct"/>
            <w:shd w:val="clear" w:color="auto" w:fill="A6A6A6" w:themeFill="background1" w:themeFillShade="A6"/>
            <w:tcMar>
              <w:top w:w="28" w:type="dxa"/>
              <w:left w:w="57" w:type="dxa"/>
              <w:bottom w:w="28" w:type="dxa"/>
              <w:right w:w="57" w:type="dxa"/>
            </w:tcMar>
            <w:vAlign w:val="center"/>
          </w:tcPr>
          <w:p w14:paraId="6079736C" w14:textId="77777777" w:rsidR="00096FC0" w:rsidRPr="00C12A14" w:rsidRDefault="00096FC0" w:rsidP="00C12A14">
            <w:pPr>
              <w:rPr>
                <w:rFonts w:cs="Arial"/>
                <w:color w:val="FFFFFF" w:themeColor="background1"/>
                <w:sz w:val="18"/>
                <w:szCs w:val="18"/>
              </w:rPr>
            </w:pPr>
            <w:r w:rsidRPr="00C12A14">
              <w:rPr>
                <w:rFonts w:cs="Arial"/>
                <w:color w:val="FFFFFF" w:themeColor="background1"/>
                <w:sz w:val="18"/>
                <w:szCs w:val="18"/>
              </w:rPr>
              <w:t>gut erreicht</w:t>
            </w:r>
          </w:p>
        </w:tc>
        <w:tc>
          <w:tcPr>
            <w:tcW w:w="1165" w:type="pct"/>
            <w:shd w:val="clear" w:color="auto" w:fill="D9D9D9" w:themeFill="background1" w:themeFillShade="D9"/>
            <w:tcMar>
              <w:top w:w="28" w:type="dxa"/>
              <w:left w:w="57" w:type="dxa"/>
              <w:bottom w:w="28" w:type="dxa"/>
              <w:right w:w="57" w:type="dxa"/>
            </w:tcMar>
            <w:vAlign w:val="center"/>
          </w:tcPr>
          <w:p w14:paraId="2E4DD40C" w14:textId="77777777" w:rsidR="00096FC0" w:rsidRPr="001B6284" w:rsidRDefault="00096FC0" w:rsidP="00C12A14">
            <w:pPr>
              <w:rPr>
                <w:rFonts w:cs="Arial"/>
                <w:sz w:val="18"/>
                <w:szCs w:val="18"/>
              </w:rPr>
            </w:pPr>
            <w:r w:rsidRPr="001B6284">
              <w:rPr>
                <w:rFonts w:cs="Arial"/>
                <w:sz w:val="18"/>
                <w:szCs w:val="18"/>
              </w:rPr>
              <w:t>sehr gut erreicht</w:t>
            </w:r>
          </w:p>
        </w:tc>
      </w:tr>
      <w:tr w:rsidR="00096FC0" w:rsidRPr="00096FC0" w14:paraId="558B7792" w14:textId="77777777" w:rsidTr="00834D30">
        <w:trPr>
          <w:cantSplit/>
          <w:trHeight w:val="1031"/>
        </w:trPr>
        <w:tc>
          <w:tcPr>
            <w:tcW w:w="340" w:type="pct"/>
            <w:shd w:val="clear" w:color="auto" w:fill="D9D9D9" w:themeFill="background1" w:themeFillShade="D9"/>
            <w:textDirection w:val="btLr"/>
            <w:vAlign w:val="center"/>
          </w:tcPr>
          <w:p w14:paraId="154BDF00" w14:textId="77777777" w:rsidR="00096FC0" w:rsidRPr="00096FC0" w:rsidRDefault="00096FC0" w:rsidP="00C12A14">
            <w:pPr>
              <w:spacing w:line="240" w:lineRule="auto"/>
              <w:jc w:val="center"/>
              <w:rPr>
                <w:rFonts w:cs="Arial"/>
                <w:sz w:val="18"/>
                <w:szCs w:val="18"/>
              </w:rPr>
            </w:pPr>
            <w:r w:rsidRPr="00096FC0">
              <w:rPr>
                <w:rFonts w:cs="Arial"/>
                <w:sz w:val="18"/>
                <w:szCs w:val="18"/>
              </w:rPr>
              <w:t>Gliederung</w:t>
            </w:r>
          </w:p>
        </w:tc>
        <w:tc>
          <w:tcPr>
            <w:tcW w:w="1165" w:type="pct"/>
            <w:shd w:val="clear" w:color="auto" w:fill="D6E3BC" w:themeFill="accent3" w:themeFillTint="66"/>
          </w:tcPr>
          <w:p w14:paraId="1AB6BEDF" w14:textId="77777777" w:rsidR="00096FC0" w:rsidRPr="00096FC0" w:rsidRDefault="00096FC0" w:rsidP="00F642BE">
            <w:pPr>
              <w:spacing w:line="240" w:lineRule="auto"/>
              <w:rPr>
                <w:rFonts w:cs="Arial"/>
                <w:sz w:val="18"/>
                <w:szCs w:val="18"/>
              </w:rPr>
            </w:pPr>
            <w:r w:rsidRPr="00096FC0">
              <w:rPr>
                <w:rFonts w:cs="Arial"/>
                <w:sz w:val="18"/>
                <w:szCs w:val="18"/>
              </w:rPr>
              <w:t>Der Text ist kaum als Anleitung gegliedert: Titel, Auflistung der Hilfsmittel und Arbeitsschritte fehlen oder sind nicht voneinander abgegrenzt.</w:t>
            </w:r>
          </w:p>
        </w:tc>
        <w:tc>
          <w:tcPr>
            <w:tcW w:w="1165" w:type="pct"/>
            <w:shd w:val="clear" w:color="auto" w:fill="D6E3BC" w:themeFill="accent3" w:themeFillTint="66"/>
            <w:tcMar>
              <w:top w:w="28" w:type="dxa"/>
              <w:left w:w="57" w:type="dxa"/>
              <w:bottom w:w="28" w:type="dxa"/>
              <w:right w:w="57" w:type="dxa"/>
            </w:tcMar>
          </w:tcPr>
          <w:p w14:paraId="6FC52981" w14:textId="77777777" w:rsidR="00096FC0" w:rsidRPr="00096FC0" w:rsidRDefault="00096FC0" w:rsidP="00F642BE">
            <w:pPr>
              <w:spacing w:line="240" w:lineRule="auto"/>
              <w:rPr>
                <w:rFonts w:cs="Arial"/>
                <w:sz w:val="18"/>
                <w:szCs w:val="18"/>
              </w:rPr>
            </w:pPr>
            <w:r w:rsidRPr="00096FC0">
              <w:rPr>
                <w:rFonts w:cs="Arial"/>
                <w:sz w:val="18"/>
                <w:szCs w:val="18"/>
              </w:rPr>
              <w:t>Der Text ist ansatzweise als Anleitung gegliedert: Titel, Auflistung der Hilfsmittel und Arbeitsschritte sind erkennbar.</w:t>
            </w:r>
          </w:p>
        </w:tc>
        <w:tc>
          <w:tcPr>
            <w:tcW w:w="1165" w:type="pct"/>
            <w:shd w:val="clear" w:color="auto" w:fill="92D050"/>
            <w:tcMar>
              <w:top w:w="28" w:type="dxa"/>
              <w:left w:w="57" w:type="dxa"/>
              <w:bottom w:w="28" w:type="dxa"/>
              <w:right w:w="57" w:type="dxa"/>
            </w:tcMar>
          </w:tcPr>
          <w:p w14:paraId="79D6386A" w14:textId="77777777" w:rsidR="00096FC0" w:rsidRPr="00096FC0" w:rsidRDefault="00096FC0" w:rsidP="00F642BE">
            <w:pPr>
              <w:spacing w:line="240" w:lineRule="auto"/>
              <w:rPr>
                <w:rFonts w:cs="Arial"/>
                <w:sz w:val="18"/>
                <w:szCs w:val="18"/>
              </w:rPr>
            </w:pPr>
            <w:r w:rsidRPr="00096FC0">
              <w:rPr>
                <w:rFonts w:cs="Arial"/>
                <w:sz w:val="18"/>
                <w:szCs w:val="18"/>
              </w:rPr>
              <w:t>Der Text ist grundsätzlich als Anleitung gegliedert: Titel, Auflistung der Hilfsmittel, Arbeitsschritte und Illustrationen sind verständlich.</w:t>
            </w:r>
          </w:p>
        </w:tc>
        <w:tc>
          <w:tcPr>
            <w:tcW w:w="1165" w:type="pct"/>
            <w:shd w:val="clear" w:color="auto" w:fill="D6E3BC" w:themeFill="accent3" w:themeFillTint="66"/>
            <w:tcMar>
              <w:top w:w="28" w:type="dxa"/>
              <w:left w:w="57" w:type="dxa"/>
              <w:bottom w:w="28" w:type="dxa"/>
              <w:right w:w="57" w:type="dxa"/>
            </w:tcMar>
          </w:tcPr>
          <w:p w14:paraId="2A3F32C5" w14:textId="77777777" w:rsidR="00096FC0" w:rsidRPr="00096FC0" w:rsidRDefault="00096FC0" w:rsidP="00F642BE">
            <w:pPr>
              <w:spacing w:line="240" w:lineRule="auto"/>
              <w:rPr>
                <w:rFonts w:cs="Arial"/>
                <w:sz w:val="18"/>
                <w:szCs w:val="18"/>
              </w:rPr>
            </w:pPr>
            <w:r w:rsidRPr="00096FC0">
              <w:rPr>
                <w:rFonts w:cs="Arial"/>
                <w:sz w:val="18"/>
                <w:szCs w:val="18"/>
              </w:rPr>
              <w:t>Der Text ist durchwegs als Anleitung gegliedert: Titel, Auflistung der Hilfsmittel, Arbeitsschritte und Illustrationen sind übersichtlich strukturiert und aufeinander bezogen.</w:t>
            </w:r>
          </w:p>
        </w:tc>
      </w:tr>
      <w:tr w:rsidR="00096FC0" w:rsidRPr="00096FC0" w14:paraId="3BD54EA4" w14:textId="77777777" w:rsidTr="00834D30">
        <w:trPr>
          <w:cantSplit/>
          <w:trHeight w:val="1031"/>
        </w:trPr>
        <w:tc>
          <w:tcPr>
            <w:tcW w:w="340" w:type="pct"/>
            <w:shd w:val="clear" w:color="auto" w:fill="D9D9D9" w:themeFill="background1" w:themeFillShade="D9"/>
            <w:textDirection w:val="btLr"/>
            <w:vAlign w:val="center"/>
          </w:tcPr>
          <w:p w14:paraId="62770B3B" w14:textId="77777777" w:rsidR="00096FC0" w:rsidRPr="00096FC0" w:rsidRDefault="00096FC0" w:rsidP="00C12A14">
            <w:pPr>
              <w:spacing w:line="240" w:lineRule="auto"/>
              <w:jc w:val="center"/>
              <w:rPr>
                <w:rFonts w:cs="Arial"/>
                <w:sz w:val="18"/>
                <w:szCs w:val="18"/>
              </w:rPr>
            </w:pPr>
            <w:r w:rsidRPr="00096FC0">
              <w:rPr>
                <w:rFonts w:cs="Arial"/>
                <w:sz w:val="18"/>
                <w:szCs w:val="18"/>
              </w:rPr>
              <w:t>Abfolge</w:t>
            </w:r>
          </w:p>
        </w:tc>
        <w:tc>
          <w:tcPr>
            <w:tcW w:w="1165" w:type="pct"/>
            <w:shd w:val="clear" w:color="auto" w:fill="D6E3BC" w:themeFill="accent3" w:themeFillTint="66"/>
          </w:tcPr>
          <w:p w14:paraId="0BF6C58E" w14:textId="77777777" w:rsidR="00096FC0" w:rsidRPr="00096FC0" w:rsidRDefault="00096FC0" w:rsidP="00F642BE">
            <w:pPr>
              <w:spacing w:line="240" w:lineRule="auto"/>
              <w:rPr>
                <w:rFonts w:cs="Arial"/>
                <w:sz w:val="18"/>
                <w:szCs w:val="18"/>
              </w:rPr>
            </w:pPr>
            <w:r w:rsidRPr="00096FC0">
              <w:rPr>
                <w:rFonts w:cs="Arial"/>
                <w:sz w:val="18"/>
                <w:szCs w:val="18"/>
              </w:rPr>
              <w:t>Einzelne Schritte fehlen oder sind in falscher Abfolge vorhanden.</w:t>
            </w:r>
          </w:p>
        </w:tc>
        <w:tc>
          <w:tcPr>
            <w:tcW w:w="1165" w:type="pct"/>
            <w:shd w:val="clear" w:color="auto" w:fill="D6E3BC" w:themeFill="accent3" w:themeFillTint="66"/>
            <w:tcMar>
              <w:top w:w="28" w:type="dxa"/>
              <w:left w:w="57" w:type="dxa"/>
              <w:bottom w:w="28" w:type="dxa"/>
              <w:right w:w="57" w:type="dxa"/>
            </w:tcMar>
          </w:tcPr>
          <w:p w14:paraId="15059A60" w14:textId="77777777" w:rsidR="00096FC0" w:rsidRPr="00096FC0" w:rsidRDefault="00096FC0" w:rsidP="00F642BE">
            <w:pPr>
              <w:spacing w:line="240" w:lineRule="auto"/>
              <w:rPr>
                <w:rFonts w:cs="Arial"/>
                <w:sz w:val="18"/>
                <w:szCs w:val="18"/>
              </w:rPr>
            </w:pPr>
            <w:r w:rsidRPr="00096FC0">
              <w:rPr>
                <w:rFonts w:cs="Arial"/>
                <w:sz w:val="18"/>
                <w:szCs w:val="18"/>
              </w:rPr>
              <w:t>Die einzelnen Schritte sind in eine logische Abfolge gegliedert. Die Illustrationen sind wenig hilfreich.</w:t>
            </w:r>
          </w:p>
        </w:tc>
        <w:tc>
          <w:tcPr>
            <w:tcW w:w="1165" w:type="pct"/>
            <w:shd w:val="clear" w:color="auto" w:fill="92D050"/>
            <w:tcMar>
              <w:top w:w="28" w:type="dxa"/>
              <w:left w:w="57" w:type="dxa"/>
              <w:bottom w:w="28" w:type="dxa"/>
              <w:right w:w="57" w:type="dxa"/>
            </w:tcMar>
          </w:tcPr>
          <w:p w14:paraId="13001AC9" w14:textId="77777777" w:rsidR="00096FC0" w:rsidRPr="00096FC0" w:rsidRDefault="00096FC0" w:rsidP="00F642BE">
            <w:pPr>
              <w:spacing w:line="240" w:lineRule="auto"/>
              <w:rPr>
                <w:rFonts w:cs="Arial"/>
                <w:sz w:val="18"/>
                <w:szCs w:val="18"/>
              </w:rPr>
            </w:pPr>
            <w:r w:rsidRPr="00096FC0">
              <w:rPr>
                <w:rFonts w:cs="Arial"/>
                <w:sz w:val="18"/>
                <w:szCs w:val="18"/>
              </w:rPr>
              <w:t>Die einzelnen Schritte sind in eine logische Abfolge gegliedert und mit Illustrationen versehen.</w:t>
            </w:r>
          </w:p>
        </w:tc>
        <w:tc>
          <w:tcPr>
            <w:tcW w:w="1165" w:type="pct"/>
            <w:shd w:val="clear" w:color="auto" w:fill="D6E3BC" w:themeFill="accent3" w:themeFillTint="66"/>
            <w:tcMar>
              <w:top w:w="28" w:type="dxa"/>
              <w:left w:w="57" w:type="dxa"/>
              <w:bottom w:w="28" w:type="dxa"/>
              <w:right w:w="57" w:type="dxa"/>
            </w:tcMar>
          </w:tcPr>
          <w:p w14:paraId="0610568F" w14:textId="77777777" w:rsidR="00096FC0" w:rsidRPr="00096FC0" w:rsidRDefault="00096FC0" w:rsidP="00F642BE">
            <w:pPr>
              <w:spacing w:line="240" w:lineRule="auto"/>
              <w:rPr>
                <w:rFonts w:cs="Arial"/>
                <w:sz w:val="18"/>
                <w:szCs w:val="18"/>
              </w:rPr>
            </w:pPr>
            <w:r w:rsidRPr="00096FC0">
              <w:rPr>
                <w:rFonts w:cs="Arial"/>
                <w:sz w:val="18"/>
                <w:szCs w:val="18"/>
              </w:rPr>
              <w:t>Die einzelnen Schritte sind in genauer Abfolge vorhanden und mit präzisen Illustrationen versehen.</w:t>
            </w:r>
          </w:p>
        </w:tc>
      </w:tr>
      <w:tr w:rsidR="00096FC0" w:rsidRPr="00096FC0" w14:paraId="3DE34579" w14:textId="77777777" w:rsidTr="00834D30">
        <w:trPr>
          <w:cantSplit/>
          <w:trHeight w:val="1134"/>
        </w:trPr>
        <w:tc>
          <w:tcPr>
            <w:tcW w:w="340" w:type="pct"/>
            <w:shd w:val="clear" w:color="auto" w:fill="D9D9D9" w:themeFill="background1" w:themeFillShade="D9"/>
            <w:textDirection w:val="btLr"/>
            <w:vAlign w:val="center"/>
          </w:tcPr>
          <w:p w14:paraId="0136C73E" w14:textId="77777777" w:rsidR="00096FC0" w:rsidRPr="00096FC0" w:rsidRDefault="00096FC0" w:rsidP="00C12A14">
            <w:pPr>
              <w:spacing w:line="240" w:lineRule="auto"/>
              <w:jc w:val="center"/>
              <w:rPr>
                <w:rFonts w:cs="Arial"/>
                <w:sz w:val="18"/>
                <w:szCs w:val="18"/>
              </w:rPr>
            </w:pPr>
            <w:r w:rsidRPr="00096FC0">
              <w:rPr>
                <w:rFonts w:cs="Arial"/>
                <w:sz w:val="18"/>
                <w:szCs w:val="18"/>
              </w:rPr>
              <w:t>Textmuster</w:t>
            </w:r>
          </w:p>
        </w:tc>
        <w:tc>
          <w:tcPr>
            <w:tcW w:w="1165" w:type="pct"/>
            <w:shd w:val="clear" w:color="auto" w:fill="D6E3BC" w:themeFill="accent3" w:themeFillTint="66"/>
          </w:tcPr>
          <w:p w14:paraId="2D864AF3" w14:textId="77777777" w:rsidR="00096FC0" w:rsidRPr="00096FC0" w:rsidRDefault="00096FC0" w:rsidP="00F642BE">
            <w:pPr>
              <w:spacing w:line="240" w:lineRule="auto"/>
              <w:rPr>
                <w:rFonts w:cs="Arial"/>
                <w:sz w:val="18"/>
                <w:szCs w:val="18"/>
              </w:rPr>
            </w:pPr>
            <w:r w:rsidRPr="00096FC0">
              <w:rPr>
                <w:rFonts w:cs="Arial"/>
                <w:sz w:val="18"/>
                <w:szCs w:val="18"/>
              </w:rPr>
              <w:t>Der Text enthält kaum Anweisungen, wie man schrittweis vorgeht.</w:t>
            </w:r>
          </w:p>
        </w:tc>
        <w:tc>
          <w:tcPr>
            <w:tcW w:w="1165" w:type="pct"/>
            <w:shd w:val="clear" w:color="auto" w:fill="D6E3BC" w:themeFill="accent3" w:themeFillTint="66"/>
            <w:tcMar>
              <w:top w:w="28" w:type="dxa"/>
              <w:left w:w="57" w:type="dxa"/>
              <w:bottom w:w="28" w:type="dxa"/>
              <w:right w:w="57" w:type="dxa"/>
            </w:tcMar>
          </w:tcPr>
          <w:p w14:paraId="13F61350" w14:textId="77777777" w:rsidR="00096FC0" w:rsidRPr="00096FC0" w:rsidRDefault="00096FC0" w:rsidP="00F642BE">
            <w:pPr>
              <w:spacing w:line="240" w:lineRule="auto"/>
              <w:rPr>
                <w:rFonts w:cs="Arial"/>
                <w:sz w:val="18"/>
                <w:szCs w:val="18"/>
              </w:rPr>
            </w:pPr>
            <w:r w:rsidRPr="00096FC0">
              <w:rPr>
                <w:rFonts w:cs="Arial"/>
                <w:sz w:val="18"/>
                <w:szCs w:val="18"/>
              </w:rPr>
              <w:t>Der Text enthält Anweisungen, wie man schrittweis vorgeht.</w:t>
            </w:r>
          </w:p>
        </w:tc>
        <w:tc>
          <w:tcPr>
            <w:tcW w:w="1165" w:type="pct"/>
            <w:shd w:val="clear" w:color="auto" w:fill="92D050"/>
            <w:tcMar>
              <w:top w:w="28" w:type="dxa"/>
              <w:left w:w="57" w:type="dxa"/>
              <w:bottom w:w="28" w:type="dxa"/>
              <w:right w:w="57" w:type="dxa"/>
            </w:tcMar>
          </w:tcPr>
          <w:p w14:paraId="624FAA88" w14:textId="77777777" w:rsidR="00096FC0" w:rsidRPr="00096FC0" w:rsidRDefault="00096FC0" w:rsidP="00F642BE">
            <w:pPr>
              <w:spacing w:line="240" w:lineRule="auto"/>
              <w:rPr>
                <w:rFonts w:cs="Arial"/>
                <w:sz w:val="18"/>
                <w:szCs w:val="18"/>
              </w:rPr>
            </w:pPr>
            <w:r w:rsidRPr="00096FC0">
              <w:rPr>
                <w:rFonts w:cs="Arial"/>
                <w:sz w:val="18"/>
                <w:szCs w:val="18"/>
              </w:rPr>
              <w:t>Der Text enthält genaue Anweisungen, wie man schrittweise vorgeht.</w:t>
            </w:r>
          </w:p>
        </w:tc>
        <w:tc>
          <w:tcPr>
            <w:tcW w:w="1165" w:type="pct"/>
            <w:shd w:val="clear" w:color="auto" w:fill="D6E3BC" w:themeFill="accent3" w:themeFillTint="66"/>
            <w:tcMar>
              <w:top w:w="28" w:type="dxa"/>
              <w:left w:w="57" w:type="dxa"/>
              <w:bottom w:w="28" w:type="dxa"/>
              <w:right w:w="57" w:type="dxa"/>
            </w:tcMar>
          </w:tcPr>
          <w:p w14:paraId="254E0A06" w14:textId="77777777" w:rsidR="00096FC0" w:rsidRPr="00096FC0" w:rsidRDefault="00096FC0" w:rsidP="00F642BE">
            <w:pPr>
              <w:spacing w:line="240" w:lineRule="auto"/>
              <w:rPr>
                <w:rFonts w:cs="Arial"/>
                <w:sz w:val="18"/>
                <w:szCs w:val="18"/>
              </w:rPr>
            </w:pPr>
            <w:r w:rsidRPr="00096FC0">
              <w:rPr>
                <w:rFonts w:cs="Arial"/>
                <w:sz w:val="18"/>
                <w:szCs w:val="18"/>
              </w:rPr>
              <w:t>Der Text enthält genaue Anweisungen. Es wird genau aufgezeigt, wie man schrittweise vorgeht.</w:t>
            </w:r>
          </w:p>
        </w:tc>
      </w:tr>
      <w:tr w:rsidR="00096FC0" w:rsidRPr="00096FC0" w14:paraId="3162AFE3" w14:textId="77777777" w:rsidTr="00834D30">
        <w:trPr>
          <w:cantSplit/>
          <w:trHeight w:val="1493"/>
        </w:trPr>
        <w:tc>
          <w:tcPr>
            <w:tcW w:w="340" w:type="pct"/>
            <w:shd w:val="clear" w:color="auto" w:fill="D9D9D9" w:themeFill="background1" w:themeFillShade="D9"/>
            <w:textDirection w:val="btLr"/>
            <w:vAlign w:val="center"/>
          </w:tcPr>
          <w:p w14:paraId="52ECFCC3" w14:textId="77777777" w:rsidR="00096FC0" w:rsidRPr="00096FC0" w:rsidRDefault="00096FC0" w:rsidP="00C12A14">
            <w:pPr>
              <w:spacing w:line="240" w:lineRule="auto"/>
              <w:ind w:left="113" w:right="113"/>
              <w:jc w:val="center"/>
              <w:rPr>
                <w:rFonts w:cs="Arial"/>
                <w:sz w:val="18"/>
                <w:szCs w:val="18"/>
              </w:rPr>
            </w:pPr>
            <w:r w:rsidRPr="00096FC0">
              <w:rPr>
                <w:rFonts w:cs="Arial"/>
                <w:sz w:val="18"/>
                <w:szCs w:val="18"/>
              </w:rPr>
              <w:t>Vollständigkeit / Richtigkeit</w:t>
            </w:r>
          </w:p>
        </w:tc>
        <w:tc>
          <w:tcPr>
            <w:tcW w:w="1165" w:type="pct"/>
            <w:shd w:val="clear" w:color="auto" w:fill="D6E3BC" w:themeFill="accent3" w:themeFillTint="66"/>
          </w:tcPr>
          <w:p w14:paraId="68A99B74" w14:textId="77777777" w:rsidR="00096FC0" w:rsidRPr="00096FC0" w:rsidRDefault="00096FC0" w:rsidP="00F642BE">
            <w:pPr>
              <w:spacing w:line="240" w:lineRule="auto"/>
              <w:rPr>
                <w:rFonts w:cs="Arial"/>
                <w:sz w:val="18"/>
                <w:szCs w:val="18"/>
              </w:rPr>
            </w:pPr>
            <w:r w:rsidRPr="00096FC0">
              <w:rPr>
                <w:rFonts w:cs="Arial"/>
                <w:sz w:val="18"/>
                <w:szCs w:val="18"/>
              </w:rPr>
              <w:t>Einzelne Hilfsmittel und Arbeitsschritte fehlen.</w:t>
            </w:r>
          </w:p>
        </w:tc>
        <w:tc>
          <w:tcPr>
            <w:tcW w:w="1165" w:type="pct"/>
            <w:shd w:val="clear" w:color="auto" w:fill="D6E3BC" w:themeFill="accent3" w:themeFillTint="66"/>
            <w:tcMar>
              <w:top w:w="28" w:type="dxa"/>
              <w:left w:w="57" w:type="dxa"/>
              <w:bottom w:w="28" w:type="dxa"/>
              <w:right w:w="57" w:type="dxa"/>
            </w:tcMar>
          </w:tcPr>
          <w:p w14:paraId="4DBDB071" w14:textId="77777777" w:rsidR="00096FC0" w:rsidRPr="00096FC0" w:rsidRDefault="00096FC0" w:rsidP="00F642BE">
            <w:pPr>
              <w:spacing w:line="240" w:lineRule="auto"/>
              <w:rPr>
                <w:rFonts w:cs="Arial"/>
                <w:sz w:val="18"/>
                <w:szCs w:val="18"/>
              </w:rPr>
            </w:pPr>
            <w:r w:rsidRPr="00096FC0">
              <w:rPr>
                <w:rFonts w:cs="Arial"/>
                <w:sz w:val="18"/>
                <w:szCs w:val="18"/>
              </w:rPr>
              <w:t>Die Hilfsmittel und Arbeitsschritte werden genannt.</w:t>
            </w:r>
          </w:p>
        </w:tc>
        <w:tc>
          <w:tcPr>
            <w:tcW w:w="1165" w:type="pct"/>
            <w:shd w:val="clear" w:color="auto" w:fill="92D050"/>
            <w:tcMar>
              <w:top w:w="28" w:type="dxa"/>
              <w:left w:w="57" w:type="dxa"/>
              <w:bottom w:w="28" w:type="dxa"/>
              <w:right w:w="57" w:type="dxa"/>
            </w:tcMar>
          </w:tcPr>
          <w:p w14:paraId="0126D032" w14:textId="77777777" w:rsidR="00096FC0" w:rsidRPr="00096FC0" w:rsidRDefault="00096FC0" w:rsidP="00F642BE">
            <w:pPr>
              <w:spacing w:line="240" w:lineRule="auto"/>
              <w:rPr>
                <w:rFonts w:cs="Arial"/>
                <w:sz w:val="18"/>
                <w:szCs w:val="18"/>
              </w:rPr>
            </w:pPr>
            <w:r w:rsidRPr="00096FC0">
              <w:rPr>
                <w:rFonts w:cs="Arial"/>
                <w:sz w:val="18"/>
                <w:szCs w:val="18"/>
              </w:rPr>
              <w:t>Die Hilfsmittel, Arbeitsschritte und Illustrationen sind richtig und vollständig dargestellt.</w:t>
            </w:r>
          </w:p>
        </w:tc>
        <w:tc>
          <w:tcPr>
            <w:tcW w:w="1165" w:type="pct"/>
            <w:shd w:val="clear" w:color="auto" w:fill="D6E3BC" w:themeFill="accent3" w:themeFillTint="66"/>
            <w:tcMar>
              <w:top w:w="28" w:type="dxa"/>
              <w:left w:w="57" w:type="dxa"/>
              <w:bottom w:w="28" w:type="dxa"/>
              <w:right w:w="57" w:type="dxa"/>
            </w:tcMar>
          </w:tcPr>
          <w:p w14:paraId="490DCC48" w14:textId="77777777" w:rsidR="00096FC0" w:rsidRPr="00096FC0" w:rsidRDefault="00096FC0" w:rsidP="00F642BE">
            <w:pPr>
              <w:spacing w:line="240" w:lineRule="auto"/>
              <w:rPr>
                <w:rFonts w:cs="Arial"/>
                <w:sz w:val="18"/>
                <w:szCs w:val="18"/>
              </w:rPr>
            </w:pPr>
            <w:r w:rsidRPr="00096FC0">
              <w:rPr>
                <w:rFonts w:cs="Arial"/>
                <w:sz w:val="18"/>
                <w:szCs w:val="18"/>
              </w:rPr>
              <w:t>Die Hilfsmittel, Arbeitsschritte und Illustrationen sind richtig, vollständig und genau dargestellt.</w:t>
            </w:r>
          </w:p>
        </w:tc>
      </w:tr>
      <w:tr w:rsidR="00096FC0" w:rsidRPr="00096FC0" w14:paraId="14A293A1" w14:textId="77777777" w:rsidTr="00834D30">
        <w:trPr>
          <w:cantSplit/>
          <w:trHeight w:val="1218"/>
        </w:trPr>
        <w:tc>
          <w:tcPr>
            <w:tcW w:w="340" w:type="pct"/>
            <w:shd w:val="clear" w:color="auto" w:fill="D9D9D9" w:themeFill="background1" w:themeFillShade="D9"/>
            <w:textDirection w:val="btLr"/>
            <w:vAlign w:val="center"/>
          </w:tcPr>
          <w:p w14:paraId="32027294" w14:textId="77777777" w:rsidR="00096FC0" w:rsidRPr="00096FC0" w:rsidRDefault="00096FC0" w:rsidP="00C12A14">
            <w:pPr>
              <w:spacing w:line="240" w:lineRule="auto"/>
              <w:jc w:val="center"/>
              <w:rPr>
                <w:rFonts w:cs="Arial"/>
                <w:sz w:val="18"/>
                <w:szCs w:val="18"/>
              </w:rPr>
            </w:pPr>
            <w:r w:rsidRPr="00096FC0">
              <w:rPr>
                <w:rFonts w:cs="Arial"/>
                <w:sz w:val="18"/>
                <w:szCs w:val="18"/>
              </w:rPr>
              <w:t>Sprachliche Gestaltung</w:t>
            </w:r>
          </w:p>
        </w:tc>
        <w:tc>
          <w:tcPr>
            <w:tcW w:w="1165" w:type="pct"/>
            <w:shd w:val="clear" w:color="auto" w:fill="D6E3BC" w:themeFill="accent3" w:themeFillTint="66"/>
          </w:tcPr>
          <w:p w14:paraId="22F26CD0" w14:textId="77777777" w:rsidR="00096FC0" w:rsidRPr="00096FC0" w:rsidRDefault="00096FC0" w:rsidP="00F642BE">
            <w:pPr>
              <w:spacing w:line="240" w:lineRule="auto"/>
              <w:rPr>
                <w:rFonts w:cs="Arial"/>
                <w:sz w:val="18"/>
                <w:szCs w:val="18"/>
              </w:rPr>
            </w:pPr>
            <w:r w:rsidRPr="00096FC0">
              <w:rPr>
                <w:rFonts w:cs="Arial"/>
                <w:sz w:val="18"/>
                <w:szCs w:val="18"/>
              </w:rPr>
              <w:t>Die Wortwahl ist öfters ungenau. Manchmal wird zu kompliziert formuliert.</w:t>
            </w:r>
          </w:p>
        </w:tc>
        <w:tc>
          <w:tcPr>
            <w:tcW w:w="1165" w:type="pct"/>
            <w:shd w:val="clear" w:color="auto" w:fill="D6E3BC" w:themeFill="accent3" w:themeFillTint="66"/>
            <w:tcMar>
              <w:top w:w="28" w:type="dxa"/>
              <w:left w:w="57" w:type="dxa"/>
              <w:bottom w:w="28" w:type="dxa"/>
              <w:right w:w="57" w:type="dxa"/>
            </w:tcMar>
          </w:tcPr>
          <w:p w14:paraId="49452142" w14:textId="77777777" w:rsidR="00096FC0" w:rsidRPr="00096FC0" w:rsidRDefault="00096FC0" w:rsidP="00F642BE">
            <w:pPr>
              <w:spacing w:line="240" w:lineRule="auto"/>
              <w:rPr>
                <w:rFonts w:cs="Arial"/>
                <w:sz w:val="18"/>
                <w:szCs w:val="18"/>
              </w:rPr>
            </w:pPr>
            <w:r w:rsidRPr="00096FC0">
              <w:rPr>
                <w:rFonts w:cs="Arial"/>
                <w:sz w:val="18"/>
                <w:szCs w:val="18"/>
              </w:rPr>
              <w:t>Die Wortwahl ist angemessen. Der Satzbau ist grundsätzlich einfach.</w:t>
            </w:r>
          </w:p>
        </w:tc>
        <w:tc>
          <w:tcPr>
            <w:tcW w:w="1165" w:type="pct"/>
            <w:shd w:val="clear" w:color="auto" w:fill="92D050"/>
            <w:tcMar>
              <w:top w:w="28" w:type="dxa"/>
              <w:left w:w="57" w:type="dxa"/>
              <w:bottom w:w="28" w:type="dxa"/>
              <w:right w:w="57" w:type="dxa"/>
            </w:tcMar>
          </w:tcPr>
          <w:p w14:paraId="7C19B591" w14:textId="77777777" w:rsidR="00096FC0" w:rsidRPr="00096FC0" w:rsidRDefault="00096FC0" w:rsidP="00F642BE">
            <w:pPr>
              <w:spacing w:line="240" w:lineRule="auto"/>
              <w:rPr>
                <w:rFonts w:cs="Arial"/>
                <w:sz w:val="18"/>
                <w:szCs w:val="18"/>
              </w:rPr>
            </w:pPr>
            <w:r w:rsidRPr="00096FC0">
              <w:rPr>
                <w:rFonts w:cs="Arial"/>
                <w:sz w:val="18"/>
                <w:szCs w:val="18"/>
              </w:rPr>
              <w:t>Es werden Fachbegriffe verwendet. Der Satzbau ist gut verständlich.</w:t>
            </w:r>
          </w:p>
        </w:tc>
        <w:tc>
          <w:tcPr>
            <w:tcW w:w="1165" w:type="pct"/>
            <w:shd w:val="clear" w:color="auto" w:fill="D6E3BC" w:themeFill="accent3" w:themeFillTint="66"/>
            <w:tcMar>
              <w:top w:w="28" w:type="dxa"/>
              <w:left w:w="57" w:type="dxa"/>
              <w:bottom w:w="28" w:type="dxa"/>
              <w:right w:w="57" w:type="dxa"/>
            </w:tcMar>
          </w:tcPr>
          <w:p w14:paraId="01577EA8" w14:textId="77777777" w:rsidR="00096FC0" w:rsidRPr="00096FC0" w:rsidRDefault="00096FC0" w:rsidP="00F642BE">
            <w:pPr>
              <w:spacing w:line="240" w:lineRule="auto"/>
              <w:rPr>
                <w:rFonts w:cs="Arial"/>
                <w:sz w:val="18"/>
                <w:szCs w:val="18"/>
              </w:rPr>
            </w:pPr>
            <w:r w:rsidRPr="00096FC0">
              <w:rPr>
                <w:rFonts w:cs="Arial"/>
                <w:sz w:val="18"/>
                <w:szCs w:val="18"/>
              </w:rPr>
              <w:t>Fachbegriffe werden korrekt verwendet. Der Satzbau ist einfach. Einzelne Stellen sind anschaulich formuliert.</w:t>
            </w:r>
          </w:p>
        </w:tc>
      </w:tr>
      <w:tr w:rsidR="00096FC0" w:rsidRPr="00096FC0" w14:paraId="03330F44" w14:textId="77777777" w:rsidTr="00834D30">
        <w:trPr>
          <w:cantSplit/>
          <w:trHeight w:val="1134"/>
        </w:trPr>
        <w:tc>
          <w:tcPr>
            <w:tcW w:w="340" w:type="pct"/>
            <w:shd w:val="clear" w:color="auto" w:fill="D9D9D9" w:themeFill="background1" w:themeFillShade="D9"/>
            <w:textDirection w:val="btLr"/>
            <w:vAlign w:val="center"/>
          </w:tcPr>
          <w:p w14:paraId="3C063B7E" w14:textId="77777777" w:rsidR="00096FC0" w:rsidRPr="00096FC0" w:rsidRDefault="00096FC0" w:rsidP="00C12A14">
            <w:pPr>
              <w:spacing w:line="240" w:lineRule="auto"/>
              <w:ind w:left="113" w:right="113"/>
              <w:jc w:val="center"/>
              <w:rPr>
                <w:rFonts w:cs="Arial"/>
                <w:sz w:val="18"/>
                <w:szCs w:val="18"/>
              </w:rPr>
            </w:pPr>
            <w:r w:rsidRPr="00096FC0">
              <w:rPr>
                <w:rFonts w:cs="Arial"/>
                <w:sz w:val="18"/>
                <w:szCs w:val="18"/>
              </w:rPr>
              <w:t xml:space="preserve">Formale </w:t>
            </w:r>
            <w:r w:rsidRPr="00096FC0">
              <w:rPr>
                <w:rFonts w:cs="Arial"/>
                <w:sz w:val="18"/>
                <w:szCs w:val="18"/>
              </w:rPr>
              <w:br/>
              <w:t>Korrektheit</w:t>
            </w:r>
          </w:p>
        </w:tc>
        <w:tc>
          <w:tcPr>
            <w:tcW w:w="4660" w:type="pct"/>
            <w:gridSpan w:val="4"/>
            <w:shd w:val="clear" w:color="auto" w:fill="D6E3BC" w:themeFill="accent3" w:themeFillTint="66"/>
            <w:vAlign w:val="center"/>
          </w:tcPr>
          <w:p w14:paraId="562511FF" w14:textId="77777777" w:rsidR="00096FC0" w:rsidRPr="00096FC0" w:rsidRDefault="00096FC0" w:rsidP="00C12A14">
            <w:pPr>
              <w:spacing w:line="240" w:lineRule="auto"/>
              <w:rPr>
                <w:rFonts w:cs="Arial"/>
                <w:sz w:val="18"/>
                <w:szCs w:val="18"/>
              </w:rPr>
            </w:pPr>
            <w:r w:rsidRPr="00096FC0">
              <w:rPr>
                <w:rFonts w:cs="Arial"/>
                <w:sz w:val="18"/>
                <w:szCs w:val="18"/>
              </w:rPr>
              <w:t>Die formale Korrektheit spielt eine Rolle, wenn die Anleitung veröffentlicht wird.</w:t>
            </w:r>
          </w:p>
          <w:p w14:paraId="6730553A" w14:textId="77777777" w:rsidR="00096FC0" w:rsidRPr="00096FC0" w:rsidRDefault="00096FC0" w:rsidP="00C12A14">
            <w:pPr>
              <w:spacing w:line="240" w:lineRule="auto"/>
              <w:rPr>
                <w:rFonts w:cs="Arial"/>
                <w:sz w:val="18"/>
                <w:szCs w:val="18"/>
              </w:rPr>
            </w:pPr>
          </w:p>
          <w:p w14:paraId="444279FF" w14:textId="77777777" w:rsidR="00096FC0" w:rsidRPr="00096FC0" w:rsidRDefault="00096FC0" w:rsidP="00C12A14">
            <w:pPr>
              <w:spacing w:line="240" w:lineRule="auto"/>
              <w:rPr>
                <w:rFonts w:cs="Arial"/>
                <w:sz w:val="18"/>
                <w:szCs w:val="18"/>
              </w:rPr>
            </w:pPr>
            <w:r w:rsidRPr="00096FC0">
              <w:rPr>
                <w:rFonts w:cs="Arial"/>
                <w:sz w:val="18"/>
                <w:szCs w:val="18"/>
              </w:rPr>
              <w:t>Nähere Bestimmungen zur formalen Korrektheit einer Anleitung:</w:t>
            </w:r>
          </w:p>
          <w:p w14:paraId="454F0301" w14:textId="67D6C3DF" w:rsidR="00096FC0" w:rsidRPr="00096FC0" w:rsidRDefault="00096FC0" w:rsidP="00C12A14">
            <w:pPr>
              <w:spacing w:line="240" w:lineRule="auto"/>
              <w:rPr>
                <w:rFonts w:cs="Arial"/>
                <w:sz w:val="18"/>
                <w:szCs w:val="18"/>
              </w:rPr>
            </w:pPr>
            <w:r w:rsidRPr="00096FC0">
              <w:rPr>
                <w:rFonts w:cs="Arial"/>
                <w:color w:val="00B050"/>
                <w:sz w:val="18"/>
                <w:szCs w:val="18"/>
                <w:lang w:eastAsia="en-US"/>
              </w:rPr>
              <w:sym w:font="Wingdings" w:char="F0DC"/>
            </w:r>
            <w:r w:rsidRPr="00096FC0">
              <w:rPr>
                <w:rFonts w:cs="Arial"/>
                <w:sz w:val="18"/>
                <w:szCs w:val="18"/>
                <w:lang w:eastAsia="en-US"/>
              </w:rPr>
              <w:t xml:space="preserve"> </w:t>
            </w:r>
            <w:hyperlink r:id="rId11" w:history="1">
              <w:r w:rsidRPr="00C12A14">
                <w:rPr>
                  <w:rStyle w:val="Hyperlink"/>
                  <w:rFonts w:cs="Arial"/>
                  <w:sz w:val="18"/>
                  <w:szCs w:val="18"/>
                  <w:lang w:eastAsia="en-US"/>
                </w:rPr>
                <w:t>Instrumente zur summativen Fremdbeurteilung</w:t>
              </w:r>
            </w:hyperlink>
            <w:r w:rsidRPr="00096FC0">
              <w:rPr>
                <w:rFonts w:cs="Arial"/>
                <w:sz w:val="18"/>
                <w:szCs w:val="18"/>
                <w:lang w:eastAsia="en-US"/>
              </w:rPr>
              <w:t>: Instruktive</w:t>
            </w:r>
            <w:r w:rsidR="00833ACF">
              <w:rPr>
                <w:rFonts w:cs="Arial"/>
                <w:sz w:val="18"/>
                <w:szCs w:val="18"/>
                <w:lang w:eastAsia="en-US"/>
              </w:rPr>
              <w:t>r Text</w:t>
            </w:r>
            <w:r w:rsidRPr="00096FC0">
              <w:rPr>
                <w:rFonts w:cs="Arial"/>
                <w:sz w:val="18"/>
                <w:szCs w:val="18"/>
                <w:lang w:eastAsia="en-US"/>
              </w:rPr>
              <w:t xml:space="preserve"> / </w:t>
            </w:r>
            <w:r w:rsidRPr="00096FC0">
              <w:rPr>
                <w:rFonts w:cs="Arial"/>
                <w:sz w:val="18"/>
                <w:szCs w:val="18"/>
              </w:rPr>
              <w:t>Anleitung schreiben (3. Zyklus)</w:t>
            </w:r>
          </w:p>
        </w:tc>
      </w:tr>
    </w:tbl>
    <w:p w14:paraId="3D78A94D" w14:textId="77777777" w:rsidR="004214A2" w:rsidRDefault="004214A2">
      <w:pPr>
        <w:spacing w:line="240" w:lineRule="auto"/>
        <w:rPr>
          <w:rFonts w:eastAsia="Calibri" w:cs="Arial"/>
          <w:color w:val="000000" w:themeColor="text1"/>
          <w:sz w:val="18"/>
          <w:szCs w:val="18"/>
        </w:rPr>
      </w:pPr>
      <w:r>
        <w:rPr>
          <w:rFonts w:eastAsia="Calibri" w:cs="Arial"/>
          <w:color w:val="000000" w:themeColor="text1"/>
          <w:sz w:val="18"/>
          <w:szCs w:val="18"/>
        </w:rPr>
        <w:br w:type="page"/>
      </w:r>
    </w:p>
    <w:p w14:paraId="4B8CF881" w14:textId="0B2DD3EE" w:rsidR="003D79B8" w:rsidRPr="00F80E2D" w:rsidRDefault="003D79B8" w:rsidP="003D79B8">
      <w:pPr>
        <w:spacing w:line="240" w:lineRule="auto"/>
        <w:rPr>
          <w:rFonts w:eastAsia="Calibri" w:cs="Arial"/>
          <w:b/>
          <w:bCs/>
          <w:color w:val="0070C0"/>
          <w:lang w:eastAsia="en-US"/>
        </w:rPr>
      </w:pPr>
      <w:r w:rsidRPr="00F80E2D">
        <w:rPr>
          <w:rFonts w:eastAsia="Calibri" w:cs="Arial"/>
          <w:b/>
          <w:bCs/>
          <w:color w:val="0070C0"/>
          <w:lang w:eastAsia="en-US"/>
        </w:rPr>
        <w:lastRenderedPageBreak/>
        <w:t>Dokumentationen</w:t>
      </w:r>
    </w:p>
    <w:p w14:paraId="7828144B" w14:textId="6A6E1DF8" w:rsidR="0064619D" w:rsidRPr="00EE45C2" w:rsidRDefault="0064619D" w:rsidP="003D79B8">
      <w:pPr>
        <w:spacing w:line="240" w:lineRule="auto"/>
        <w:rPr>
          <w:rFonts w:eastAsia="Calibri" w:cs="Arial"/>
          <w:bCs/>
          <w:sz w:val="20"/>
          <w:szCs w:val="20"/>
          <w:lang w:eastAsia="en-US"/>
        </w:rPr>
      </w:pPr>
    </w:p>
    <w:p w14:paraId="1D809E3E" w14:textId="59A287E1" w:rsidR="005D48A8" w:rsidRPr="00F80E2D" w:rsidRDefault="005D48A8" w:rsidP="003D79B8">
      <w:pPr>
        <w:spacing w:line="240" w:lineRule="auto"/>
        <w:rPr>
          <w:rFonts w:eastAsia="Calibri" w:cs="Arial"/>
          <w:b/>
          <w:bCs/>
          <w:color w:val="00B050"/>
          <w:sz w:val="20"/>
          <w:szCs w:val="20"/>
          <w:lang w:eastAsia="en-US"/>
        </w:rPr>
      </w:pPr>
      <w:r w:rsidRPr="00F80E2D">
        <w:rPr>
          <w:rFonts w:eastAsia="Calibri" w:cs="Arial"/>
          <w:b/>
          <w:bCs/>
          <w:color w:val="00B050"/>
          <w:sz w:val="20"/>
          <w:szCs w:val="20"/>
          <w:lang w:eastAsia="en-US"/>
        </w:rPr>
        <w:t>Sammelmappe (1. Zyklus)</w:t>
      </w:r>
      <w:r w:rsidR="00EE45C2" w:rsidRPr="00F80E2D">
        <w:rPr>
          <w:rFonts w:eastAsia="Calibri" w:cs="Arial"/>
          <w:b/>
          <w:bCs/>
          <w:color w:val="00B050"/>
          <w:sz w:val="20"/>
          <w:szCs w:val="20"/>
          <w:lang w:eastAsia="en-US"/>
        </w:rPr>
        <w:t xml:space="preserve"> / Themenmappe (2. Zyklus) / Journal (3. Zyklus)</w:t>
      </w:r>
    </w:p>
    <w:p w14:paraId="6B7B0F1B" w14:textId="77777777" w:rsidR="00F80E2D" w:rsidRDefault="00F80E2D" w:rsidP="005D48A8">
      <w:pPr>
        <w:rPr>
          <w:rFonts w:eastAsia="Calibri" w:cs="Arial"/>
          <w:color w:val="000000" w:themeColor="text1"/>
          <w:sz w:val="20"/>
          <w:szCs w:val="20"/>
        </w:rPr>
      </w:pPr>
    </w:p>
    <w:p w14:paraId="0534A03B" w14:textId="3FBEAEFE" w:rsidR="005D48A8" w:rsidRDefault="00F80E2D" w:rsidP="00F80E2D">
      <w:pPr>
        <w:rPr>
          <w:rFonts w:eastAsia="Calibri" w:cs="Arial"/>
          <w:color w:val="000000" w:themeColor="text1"/>
          <w:sz w:val="20"/>
          <w:szCs w:val="20"/>
        </w:rPr>
      </w:pPr>
      <w:r w:rsidRPr="00F80E2D">
        <w:rPr>
          <w:rFonts w:eastAsia="Calibri" w:cs="Arial"/>
          <w:color w:val="000000" w:themeColor="text1"/>
          <w:sz w:val="20"/>
          <w:szCs w:val="20"/>
        </w:rPr>
        <w:t>In einem Indikatoren-Raster wird für jede Niveaustufe eine Liste mit mehreren möglichen Indikatoren aufgeführt. Die Liste kann bei Bedarf erweitert werden. Die S</w:t>
      </w:r>
      <w:r>
        <w:rPr>
          <w:rFonts w:eastAsia="Calibri" w:cs="Arial"/>
          <w:color w:val="000000" w:themeColor="text1"/>
          <w:sz w:val="20"/>
          <w:szCs w:val="20"/>
        </w:rPr>
        <w:t xml:space="preserve">tufenzuweisung erfolgt aufgrund </w:t>
      </w:r>
      <w:r w:rsidRPr="00F80E2D">
        <w:rPr>
          <w:rFonts w:eastAsia="Calibri" w:cs="Arial"/>
          <w:color w:val="000000" w:themeColor="text1"/>
          <w:sz w:val="20"/>
          <w:szCs w:val="20"/>
        </w:rPr>
        <w:t>der Indikatoren, die den Gesamteindruck prägen. Diese können im Raster markiert werden.</w:t>
      </w:r>
    </w:p>
    <w:p w14:paraId="4EF39EC5" w14:textId="77777777" w:rsidR="005D48A8" w:rsidRPr="00C7491D" w:rsidRDefault="005D48A8" w:rsidP="005D48A8">
      <w:pPr>
        <w:rPr>
          <w:rFonts w:eastAsia="Calibri" w:cs="Arial"/>
          <w:color w:val="000000" w:themeColor="text1"/>
          <w:sz w:val="20"/>
          <w:szCs w:val="20"/>
        </w:rPr>
      </w:pPr>
    </w:p>
    <w:p w14:paraId="7876FDDD" w14:textId="77777777" w:rsidR="00F80E2D" w:rsidRPr="00F80E2D" w:rsidRDefault="00F80E2D" w:rsidP="00F80E2D">
      <w:pPr>
        <w:rPr>
          <w:rFonts w:eastAsia="Calibri" w:cs="Arial"/>
          <w:color w:val="000000" w:themeColor="text1"/>
          <w:sz w:val="20"/>
          <w:szCs w:val="20"/>
        </w:rPr>
      </w:pPr>
      <w:r w:rsidRPr="00F80E2D">
        <w:rPr>
          <w:rFonts w:eastAsia="Calibri" w:cs="Arial"/>
          <w:color w:val="000000" w:themeColor="text1"/>
          <w:sz w:val="20"/>
          <w:szCs w:val="20"/>
        </w:rPr>
        <w:t>Die Rückmeldung an die Schülerinnen und Schüler erfolgt als Kommentar zum Gesamteindruck.</w:t>
      </w:r>
    </w:p>
    <w:p w14:paraId="731ED344" w14:textId="07F5F1E9" w:rsidR="005D48A8" w:rsidRPr="00C7491D" w:rsidRDefault="00F80E2D" w:rsidP="00F80E2D">
      <w:pPr>
        <w:rPr>
          <w:rFonts w:eastAsia="Calibri" w:cs="Arial"/>
          <w:color w:val="000000" w:themeColor="text1"/>
          <w:sz w:val="20"/>
          <w:szCs w:val="20"/>
        </w:rPr>
      </w:pPr>
      <w:r w:rsidRPr="00F80E2D">
        <w:rPr>
          <w:rFonts w:eastAsia="Calibri" w:cs="Arial"/>
          <w:color w:val="000000" w:themeColor="text1"/>
          <w:sz w:val="20"/>
          <w:szCs w:val="20"/>
        </w:rPr>
        <w:t>Dabei sind folgende Grundsätze zu beachten:</w:t>
      </w:r>
    </w:p>
    <w:p w14:paraId="009BC088" w14:textId="77777777" w:rsidR="005D48A8" w:rsidRDefault="005D48A8" w:rsidP="005D48A8">
      <w:pPr>
        <w:rPr>
          <w:rFonts w:eastAsia="Calibri" w:cs="Arial"/>
          <w:color w:val="000000" w:themeColor="text1"/>
          <w:sz w:val="20"/>
          <w:szCs w:val="20"/>
        </w:rPr>
      </w:pPr>
    </w:p>
    <w:p w14:paraId="7235D960" w14:textId="5A38BDDD" w:rsidR="005D48A8" w:rsidRDefault="005D48A8" w:rsidP="005D48A8">
      <w:pPr>
        <w:rPr>
          <w:rFonts w:eastAsia="Calibri" w:cs="Arial"/>
          <w:color w:val="000000" w:themeColor="text1"/>
          <w:sz w:val="20"/>
          <w:szCs w:val="20"/>
        </w:rPr>
      </w:pPr>
      <w:r w:rsidRPr="001A7791">
        <w:rPr>
          <w:rFonts w:eastAsia="Calibri" w:cs="Arial"/>
          <w:color w:val="000000" w:themeColor="text1"/>
          <w:sz w:val="20"/>
          <w:szCs w:val="20"/>
        </w:rPr>
        <w:t>Eine wirkungsvolle Rückmeldung ist</w:t>
      </w:r>
    </w:p>
    <w:p w14:paraId="16E12C05" w14:textId="77777777" w:rsidR="005D48A8" w:rsidRPr="00E574A0" w:rsidRDefault="005D48A8" w:rsidP="00E574A0">
      <w:pPr>
        <w:pStyle w:val="Listenabsatz"/>
        <w:numPr>
          <w:ilvl w:val="0"/>
          <w:numId w:val="17"/>
        </w:numPr>
        <w:rPr>
          <w:rFonts w:eastAsia="Calibri" w:cs="Arial"/>
          <w:color w:val="000000" w:themeColor="text1"/>
          <w:sz w:val="20"/>
          <w:szCs w:val="20"/>
        </w:rPr>
      </w:pPr>
      <w:r w:rsidRPr="00E574A0">
        <w:rPr>
          <w:rFonts w:eastAsia="Calibri" w:cs="Arial"/>
          <w:color w:val="000000" w:themeColor="text1"/>
          <w:sz w:val="20"/>
          <w:szCs w:val="20"/>
        </w:rPr>
        <w:t>persönlich, d.h. Ich-Botschaft geben.</w:t>
      </w:r>
    </w:p>
    <w:p w14:paraId="5762694C" w14:textId="77777777" w:rsidR="005D48A8" w:rsidRPr="00E574A0" w:rsidRDefault="005D48A8" w:rsidP="00E574A0">
      <w:pPr>
        <w:pStyle w:val="Listenabsatz"/>
        <w:numPr>
          <w:ilvl w:val="0"/>
          <w:numId w:val="17"/>
        </w:numPr>
        <w:rPr>
          <w:rFonts w:eastAsia="Calibri" w:cs="Arial"/>
          <w:color w:val="000000" w:themeColor="text1"/>
          <w:sz w:val="20"/>
          <w:szCs w:val="20"/>
        </w:rPr>
      </w:pPr>
      <w:r w:rsidRPr="00E574A0">
        <w:rPr>
          <w:rFonts w:eastAsia="Calibri" w:cs="Arial"/>
          <w:color w:val="000000" w:themeColor="text1"/>
          <w:sz w:val="20"/>
          <w:szCs w:val="20"/>
        </w:rPr>
        <w:t>verstärkend, d.h. bewusst machen, was gelungen ist.</w:t>
      </w:r>
    </w:p>
    <w:p w14:paraId="756E6C43" w14:textId="34E86C7B" w:rsidR="005D48A8" w:rsidRPr="00E574A0" w:rsidRDefault="005D48A8" w:rsidP="00E574A0">
      <w:pPr>
        <w:pStyle w:val="Listenabsatz"/>
        <w:numPr>
          <w:ilvl w:val="0"/>
          <w:numId w:val="17"/>
        </w:numPr>
        <w:rPr>
          <w:rFonts w:eastAsia="Calibri" w:cs="Arial"/>
          <w:color w:val="000000" w:themeColor="text1"/>
          <w:sz w:val="20"/>
          <w:szCs w:val="20"/>
        </w:rPr>
      </w:pPr>
      <w:r w:rsidRPr="00E574A0">
        <w:rPr>
          <w:rFonts w:eastAsia="Calibri" w:cs="Arial"/>
          <w:color w:val="000000" w:themeColor="text1"/>
          <w:sz w:val="20"/>
          <w:szCs w:val="20"/>
        </w:rPr>
        <w:t>konstruktiv, d.h</w:t>
      </w:r>
      <w:r w:rsidR="00E574A0">
        <w:rPr>
          <w:rFonts w:eastAsia="Calibri" w:cs="Arial"/>
          <w:color w:val="000000" w:themeColor="text1"/>
          <w:sz w:val="20"/>
          <w:szCs w:val="20"/>
        </w:rPr>
        <w:t xml:space="preserve">. Optimierungsvorschläge machen, </w:t>
      </w:r>
      <w:r w:rsidRPr="00E574A0">
        <w:rPr>
          <w:rFonts w:eastAsia="Calibri" w:cs="Arial"/>
          <w:color w:val="000000" w:themeColor="text1"/>
          <w:sz w:val="20"/>
          <w:szCs w:val="20"/>
        </w:rPr>
        <w:t>Tipps geben oder Fragen stellen.</w:t>
      </w:r>
    </w:p>
    <w:p w14:paraId="283C3682" w14:textId="77777777" w:rsidR="005D48A8" w:rsidRPr="00E574A0" w:rsidRDefault="005D48A8" w:rsidP="00E574A0">
      <w:pPr>
        <w:pStyle w:val="Listenabsatz"/>
        <w:numPr>
          <w:ilvl w:val="0"/>
          <w:numId w:val="17"/>
        </w:numPr>
        <w:rPr>
          <w:rFonts w:eastAsia="Calibri" w:cs="Arial"/>
          <w:color w:val="000000" w:themeColor="text1"/>
          <w:sz w:val="20"/>
          <w:szCs w:val="20"/>
        </w:rPr>
      </w:pPr>
      <w:r w:rsidRPr="00E574A0">
        <w:rPr>
          <w:rFonts w:eastAsia="Calibri" w:cs="Arial"/>
          <w:color w:val="000000" w:themeColor="text1"/>
          <w:sz w:val="20"/>
          <w:szCs w:val="20"/>
        </w:rPr>
        <w:t>konkret, d.h. präzise und relevante Hinweise geben, die nahe an der Sache sind.</w:t>
      </w:r>
    </w:p>
    <w:p w14:paraId="2903EFEC" w14:textId="77777777" w:rsidR="005D48A8" w:rsidRPr="008865A9" w:rsidRDefault="005D48A8" w:rsidP="005D48A8">
      <w:pPr>
        <w:spacing w:line="240" w:lineRule="auto"/>
        <w:rPr>
          <w:rFonts w:eastAsia="Calibri" w:cs="Arial"/>
          <w:bCs/>
          <w:sz w:val="20"/>
          <w:szCs w:val="20"/>
          <w:lang w:eastAsia="en-US"/>
        </w:rPr>
      </w:pPr>
    </w:p>
    <w:p w14:paraId="1717EA48" w14:textId="77777777" w:rsidR="005D48A8" w:rsidRPr="008865A9" w:rsidRDefault="005D48A8" w:rsidP="005D48A8">
      <w:pPr>
        <w:spacing w:line="240" w:lineRule="auto"/>
        <w:rPr>
          <w:rFonts w:eastAsia="Calibri" w:cs="Arial"/>
          <w:sz w:val="20"/>
          <w:szCs w:val="20"/>
          <w:lang w:eastAsia="en-US"/>
        </w:rPr>
      </w:pPr>
    </w:p>
    <w:tbl>
      <w:tblPr>
        <w:tblStyle w:val="Tabellenraster"/>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57" w:type="dxa"/>
          <w:bottom w:w="57" w:type="dxa"/>
          <w:right w:w="57" w:type="dxa"/>
        </w:tblCellMar>
        <w:tblLook w:val="04A0" w:firstRow="1" w:lastRow="0" w:firstColumn="1" w:lastColumn="0" w:noHBand="0" w:noVBand="1"/>
      </w:tblPr>
      <w:tblGrid>
        <w:gridCol w:w="1725"/>
        <w:gridCol w:w="7609"/>
      </w:tblGrid>
      <w:tr w:rsidR="005D48A8" w:rsidRPr="00E574A0" w14:paraId="05210E6C" w14:textId="77777777" w:rsidTr="00834D30">
        <w:trPr>
          <w:trHeight w:val="466"/>
        </w:trPr>
        <w:tc>
          <w:tcPr>
            <w:tcW w:w="924" w:type="pct"/>
            <w:shd w:val="clear" w:color="auto" w:fill="D6E3BC" w:themeFill="accent3" w:themeFillTint="66"/>
          </w:tcPr>
          <w:p w14:paraId="0B8392D1" w14:textId="77777777" w:rsidR="005D48A8" w:rsidRPr="00E574A0" w:rsidRDefault="005D48A8" w:rsidP="00E574A0">
            <w:pPr>
              <w:rPr>
                <w:sz w:val="20"/>
                <w:szCs w:val="20"/>
              </w:rPr>
            </w:pPr>
            <w:r w:rsidRPr="00E574A0">
              <w:rPr>
                <w:sz w:val="20"/>
                <w:szCs w:val="20"/>
              </w:rPr>
              <w:t>noch nicht befriedigende Leistung</w:t>
            </w:r>
          </w:p>
        </w:tc>
        <w:tc>
          <w:tcPr>
            <w:tcW w:w="4076" w:type="pct"/>
            <w:shd w:val="clear" w:color="auto" w:fill="D6E3BC" w:themeFill="accent3" w:themeFillTint="66"/>
          </w:tcPr>
          <w:p w14:paraId="60C068E9" w14:textId="77777777" w:rsidR="00E574A0" w:rsidRPr="00E574A0" w:rsidRDefault="00E574A0" w:rsidP="00E574A0">
            <w:pPr>
              <w:rPr>
                <w:sz w:val="20"/>
                <w:szCs w:val="20"/>
              </w:rPr>
            </w:pPr>
            <w:r w:rsidRPr="00E574A0">
              <w:rPr>
                <w:sz w:val="20"/>
                <w:szCs w:val="20"/>
              </w:rPr>
              <w:t>Die vorgelegte Dokumentation genügt den Anforderungen noch nicht.</w:t>
            </w:r>
          </w:p>
          <w:p w14:paraId="624B7DAC" w14:textId="614D7142" w:rsidR="00E574A0" w:rsidRPr="00E574A0" w:rsidRDefault="00E574A0" w:rsidP="00E574A0">
            <w:pPr>
              <w:rPr>
                <w:sz w:val="20"/>
                <w:szCs w:val="20"/>
              </w:rPr>
            </w:pPr>
            <w:r w:rsidRPr="00E574A0">
              <w:rPr>
                <w:sz w:val="20"/>
                <w:szCs w:val="20"/>
              </w:rPr>
              <w:t>Es ist nicht ersichtlich, ob sich die Schülerin oder der Schüler lange und intensiv genug mit der Sache befasst hat.</w:t>
            </w:r>
          </w:p>
        </w:tc>
      </w:tr>
      <w:tr w:rsidR="005D48A8" w:rsidRPr="00E574A0" w14:paraId="5C363CBA" w14:textId="77777777" w:rsidTr="00834D30">
        <w:trPr>
          <w:trHeight w:val="351"/>
        </w:trPr>
        <w:tc>
          <w:tcPr>
            <w:tcW w:w="924" w:type="pct"/>
            <w:shd w:val="clear" w:color="auto" w:fill="D6E3BC" w:themeFill="accent3" w:themeFillTint="66"/>
          </w:tcPr>
          <w:p w14:paraId="6032FE07" w14:textId="77777777" w:rsidR="005D48A8" w:rsidRPr="00E574A0" w:rsidRDefault="005D48A8" w:rsidP="00E574A0">
            <w:pPr>
              <w:rPr>
                <w:sz w:val="20"/>
                <w:szCs w:val="20"/>
              </w:rPr>
            </w:pPr>
            <w:r w:rsidRPr="00E574A0">
              <w:rPr>
                <w:sz w:val="20"/>
                <w:szCs w:val="20"/>
              </w:rPr>
              <w:t>befriedigende Leistung</w:t>
            </w:r>
          </w:p>
        </w:tc>
        <w:tc>
          <w:tcPr>
            <w:tcW w:w="4076" w:type="pct"/>
            <w:shd w:val="clear" w:color="auto" w:fill="D6E3BC" w:themeFill="accent3" w:themeFillTint="66"/>
          </w:tcPr>
          <w:p w14:paraId="1F48469C" w14:textId="77777777" w:rsidR="005D48A8" w:rsidRPr="00E574A0" w:rsidRDefault="005D48A8" w:rsidP="00E574A0">
            <w:pPr>
              <w:rPr>
                <w:sz w:val="20"/>
                <w:szCs w:val="20"/>
              </w:rPr>
            </w:pPr>
            <w:r w:rsidRPr="00E574A0">
              <w:rPr>
                <w:sz w:val="20"/>
                <w:szCs w:val="20"/>
              </w:rPr>
              <w:t>Die Schülerin oder der Schüler</w:t>
            </w:r>
          </w:p>
          <w:p w14:paraId="32C99003" w14:textId="77777777" w:rsidR="005D48A8" w:rsidRPr="00E574A0" w:rsidRDefault="005D48A8" w:rsidP="00E574A0">
            <w:pPr>
              <w:rPr>
                <w:sz w:val="20"/>
                <w:szCs w:val="20"/>
              </w:rPr>
            </w:pPr>
            <w:r w:rsidRPr="00E574A0">
              <w:rPr>
                <w:sz w:val="20"/>
                <w:szCs w:val="20"/>
              </w:rPr>
              <w:t>… hat sich lange und intensiv genug mit der Sache befasst.</w:t>
            </w:r>
          </w:p>
          <w:p w14:paraId="79A6858C" w14:textId="77777777" w:rsidR="005D48A8" w:rsidRPr="00E574A0" w:rsidRDefault="005D48A8" w:rsidP="00E574A0">
            <w:pPr>
              <w:rPr>
                <w:sz w:val="20"/>
                <w:szCs w:val="20"/>
              </w:rPr>
            </w:pPr>
            <w:r w:rsidRPr="00E574A0">
              <w:rPr>
                <w:sz w:val="20"/>
                <w:szCs w:val="20"/>
              </w:rPr>
              <w:t>… dokumentiert seine Überlegungen nachvollziehbar.</w:t>
            </w:r>
          </w:p>
          <w:p w14:paraId="31426C01" w14:textId="3ADAAE1C" w:rsidR="00E574A0" w:rsidRPr="00E574A0" w:rsidRDefault="005D48A8" w:rsidP="00E574A0">
            <w:pPr>
              <w:rPr>
                <w:sz w:val="20"/>
                <w:szCs w:val="20"/>
              </w:rPr>
            </w:pPr>
            <w:r w:rsidRPr="00E574A0">
              <w:rPr>
                <w:sz w:val="20"/>
                <w:szCs w:val="20"/>
              </w:rPr>
              <w:t>… wird die Lernziele erreichen, wenn sie oder er so weiterarbeitet.</w:t>
            </w:r>
          </w:p>
        </w:tc>
      </w:tr>
      <w:tr w:rsidR="005D48A8" w:rsidRPr="00E574A0" w14:paraId="2264E423" w14:textId="77777777" w:rsidTr="00834D30">
        <w:trPr>
          <w:trHeight w:val="794"/>
        </w:trPr>
        <w:tc>
          <w:tcPr>
            <w:tcW w:w="924" w:type="pct"/>
            <w:shd w:val="clear" w:color="auto" w:fill="92D050"/>
          </w:tcPr>
          <w:p w14:paraId="27C487A9" w14:textId="77777777" w:rsidR="005D48A8" w:rsidRPr="00E574A0" w:rsidRDefault="005D48A8" w:rsidP="00E574A0">
            <w:pPr>
              <w:rPr>
                <w:sz w:val="20"/>
                <w:szCs w:val="20"/>
              </w:rPr>
            </w:pPr>
            <w:r w:rsidRPr="00E574A0">
              <w:rPr>
                <w:sz w:val="20"/>
                <w:szCs w:val="20"/>
              </w:rPr>
              <w:t>gute Leistung</w:t>
            </w:r>
          </w:p>
        </w:tc>
        <w:tc>
          <w:tcPr>
            <w:tcW w:w="4076" w:type="pct"/>
            <w:shd w:val="clear" w:color="auto" w:fill="92D050"/>
          </w:tcPr>
          <w:p w14:paraId="39951AF0" w14:textId="77777777" w:rsidR="005D48A8" w:rsidRPr="00E574A0" w:rsidRDefault="005D48A8" w:rsidP="00E574A0">
            <w:pPr>
              <w:rPr>
                <w:sz w:val="20"/>
                <w:szCs w:val="20"/>
              </w:rPr>
            </w:pPr>
            <w:r w:rsidRPr="00E574A0">
              <w:rPr>
                <w:sz w:val="20"/>
                <w:szCs w:val="20"/>
              </w:rPr>
              <w:t>Die Schülerin oder der Schüler hat sich intensiv und eigenständig mit der Sache befasst.</w:t>
            </w:r>
          </w:p>
          <w:p w14:paraId="28373A09" w14:textId="77777777" w:rsidR="005D48A8" w:rsidRPr="00E574A0" w:rsidRDefault="005D48A8" w:rsidP="00E574A0">
            <w:pPr>
              <w:rPr>
                <w:sz w:val="20"/>
                <w:szCs w:val="20"/>
              </w:rPr>
            </w:pPr>
            <w:r w:rsidRPr="00E574A0">
              <w:rPr>
                <w:sz w:val="20"/>
                <w:szCs w:val="20"/>
              </w:rPr>
              <w:t>Es ist klar ersichtlich, wie sie oder er sich bemüht, die Sache zu verstehen und einen Überblick zu gewinnen.</w:t>
            </w:r>
          </w:p>
          <w:p w14:paraId="69BA44BB" w14:textId="77777777" w:rsidR="005D48A8" w:rsidRPr="00E574A0" w:rsidRDefault="005D48A8" w:rsidP="00E574A0">
            <w:pPr>
              <w:rPr>
                <w:sz w:val="20"/>
                <w:szCs w:val="20"/>
              </w:rPr>
            </w:pPr>
            <w:r w:rsidRPr="00E574A0">
              <w:rPr>
                <w:sz w:val="20"/>
                <w:szCs w:val="20"/>
              </w:rPr>
              <w:t>An mindestens einer Stelle ist eine besondere Qualität erkennbar.</w:t>
            </w:r>
          </w:p>
          <w:p w14:paraId="529E6A67" w14:textId="200AA159" w:rsidR="005D48A8" w:rsidRPr="00E574A0" w:rsidRDefault="005D48A8" w:rsidP="00E574A0">
            <w:pPr>
              <w:rPr>
                <w:sz w:val="20"/>
                <w:szCs w:val="20"/>
              </w:rPr>
            </w:pPr>
            <w:r w:rsidRPr="00E574A0">
              <w:rPr>
                <w:sz w:val="20"/>
                <w:szCs w:val="20"/>
              </w:rPr>
              <w:t>Die Schülerin oder der Schüler ist gut unterwegs.</w:t>
            </w:r>
          </w:p>
        </w:tc>
      </w:tr>
      <w:tr w:rsidR="005D48A8" w:rsidRPr="00E574A0" w14:paraId="076B5E0C" w14:textId="77777777" w:rsidTr="00834D30">
        <w:trPr>
          <w:trHeight w:val="396"/>
        </w:trPr>
        <w:tc>
          <w:tcPr>
            <w:tcW w:w="924" w:type="pct"/>
            <w:shd w:val="clear" w:color="auto" w:fill="D6E3BC" w:themeFill="accent3" w:themeFillTint="66"/>
          </w:tcPr>
          <w:p w14:paraId="1390C9B7" w14:textId="77777777" w:rsidR="005D48A8" w:rsidRPr="00E574A0" w:rsidRDefault="005D48A8" w:rsidP="00E574A0">
            <w:pPr>
              <w:rPr>
                <w:sz w:val="20"/>
                <w:szCs w:val="20"/>
              </w:rPr>
            </w:pPr>
            <w:r w:rsidRPr="00E574A0">
              <w:rPr>
                <w:sz w:val="20"/>
                <w:szCs w:val="20"/>
              </w:rPr>
              <w:t>ausgezeichnete</w:t>
            </w:r>
            <w:r w:rsidRPr="00E574A0">
              <w:rPr>
                <w:sz w:val="20"/>
                <w:szCs w:val="20"/>
              </w:rPr>
              <w:br/>
              <w:t>Leistung</w:t>
            </w:r>
          </w:p>
        </w:tc>
        <w:tc>
          <w:tcPr>
            <w:tcW w:w="4076" w:type="pct"/>
            <w:shd w:val="clear" w:color="auto" w:fill="D6E3BC" w:themeFill="accent3" w:themeFillTint="66"/>
          </w:tcPr>
          <w:p w14:paraId="22DC8B16" w14:textId="77777777" w:rsidR="00E574A0" w:rsidRPr="00E574A0" w:rsidRDefault="005D48A8" w:rsidP="00E574A0">
            <w:pPr>
              <w:rPr>
                <w:sz w:val="20"/>
                <w:szCs w:val="20"/>
                <w:lang w:eastAsia="en-US"/>
              </w:rPr>
            </w:pPr>
            <w:r w:rsidRPr="00E574A0">
              <w:rPr>
                <w:sz w:val="20"/>
                <w:szCs w:val="20"/>
              </w:rPr>
              <w:t xml:space="preserve">Die Schülerin oder der Schüler macht </w:t>
            </w:r>
            <w:r w:rsidRPr="00E574A0">
              <w:rPr>
                <w:sz w:val="20"/>
                <w:szCs w:val="20"/>
                <w:lang w:eastAsia="en-US"/>
              </w:rPr>
              <w:t>aus der</w:t>
            </w:r>
            <w:r w:rsidR="00E574A0" w:rsidRPr="00E574A0">
              <w:rPr>
                <w:sz w:val="20"/>
                <w:szCs w:val="20"/>
                <w:lang w:eastAsia="en-US"/>
              </w:rPr>
              <w:t xml:space="preserve"> gegebenen Situation das Beste.</w:t>
            </w:r>
          </w:p>
          <w:p w14:paraId="34973165" w14:textId="1F3E143A" w:rsidR="005D48A8" w:rsidRPr="00E574A0" w:rsidRDefault="005D48A8" w:rsidP="00E574A0">
            <w:pPr>
              <w:rPr>
                <w:sz w:val="20"/>
                <w:szCs w:val="20"/>
              </w:rPr>
            </w:pPr>
            <w:r w:rsidRPr="00E574A0">
              <w:rPr>
                <w:sz w:val="20"/>
                <w:szCs w:val="20"/>
              </w:rPr>
              <w:t>Sie oder er hat sich in die Arbeit vertieft und dabei ist ihr</w:t>
            </w:r>
            <w:r w:rsidR="00E574A0" w:rsidRPr="00E574A0">
              <w:rPr>
                <w:sz w:val="20"/>
                <w:szCs w:val="20"/>
              </w:rPr>
              <w:t xml:space="preserve"> / ihm</w:t>
            </w:r>
            <w:r w:rsidRPr="00E574A0">
              <w:rPr>
                <w:sz w:val="20"/>
                <w:szCs w:val="20"/>
              </w:rPr>
              <w:t xml:space="preserve"> etwas Überraschendes gelungen.</w:t>
            </w:r>
          </w:p>
          <w:p w14:paraId="143D1C17" w14:textId="10321078" w:rsidR="005D48A8" w:rsidRPr="00E574A0" w:rsidRDefault="005D48A8" w:rsidP="00E574A0">
            <w:pPr>
              <w:rPr>
                <w:sz w:val="20"/>
                <w:szCs w:val="20"/>
              </w:rPr>
            </w:pPr>
            <w:r w:rsidRPr="00E574A0">
              <w:rPr>
                <w:sz w:val="20"/>
                <w:szCs w:val="20"/>
              </w:rPr>
              <w:t>Die Schülerin oder der Schüler ist hervorragend unterwegs.</w:t>
            </w:r>
          </w:p>
        </w:tc>
      </w:tr>
      <w:tr w:rsidR="005D48A8" w:rsidRPr="00E574A0" w14:paraId="6679B958" w14:textId="77777777" w:rsidTr="00834D30">
        <w:trPr>
          <w:trHeight w:val="1247"/>
        </w:trPr>
        <w:tc>
          <w:tcPr>
            <w:tcW w:w="924" w:type="pct"/>
            <w:shd w:val="clear" w:color="auto" w:fill="EAF1DD" w:themeFill="accent3" w:themeFillTint="33"/>
          </w:tcPr>
          <w:p w14:paraId="3D03B4F9" w14:textId="77777777" w:rsidR="005D48A8" w:rsidRPr="00E574A0" w:rsidRDefault="005D48A8" w:rsidP="00E574A0">
            <w:pPr>
              <w:rPr>
                <w:sz w:val="20"/>
                <w:szCs w:val="20"/>
              </w:rPr>
            </w:pPr>
            <w:r w:rsidRPr="00E574A0">
              <w:rPr>
                <w:sz w:val="20"/>
                <w:szCs w:val="20"/>
              </w:rPr>
              <w:t>Gesamteindruck</w:t>
            </w:r>
          </w:p>
        </w:tc>
        <w:tc>
          <w:tcPr>
            <w:tcW w:w="4076" w:type="pct"/>
            <w:shd w:val="clear" w:color="auto" w:fill="EAF1DD" w:themeFill="accent3" w:themeFillTint="33"/>
          </w:tcPr>
          <w:p w14:paraId="35AA6F39" w14:textId="4B3D8CD0" w:rsidR="005D48A8" w:rsidRPr="00E574A0" w:rsidRDefault="005D48A8" w:rsidP="00E574A0">
            <w:pPr>
              <w:rPr>
                <w:sz w:val="20"/>
                <w:szCs w:val="20"/>
              </w:rPr>
            </w:pPr>
          </w:p>
        </w:tc>
      </w:tr>
    </w:tbl>
    <w:p w14:paraId="5D768632" w14:textId="77777777" w:rsidR="005D48A8" w:rsidRDefault="005D48A8">
      <w:pPr>
        <w:spacing w:line="240" w:lineRule="auto"/>
        <w:rPr>
          <w:rFonts w:eastAsia="Calibri" w:cs="Arial"/>
          <w:b/>
          <w:bCs/>
          <w:sz w:val="20"/>
          <w:szCs w:val="20"/>
          <w:lang w:eastAsia="en-US"/>
        </w:rPr>
      </w:pPr>
      <w:r>
        <w:rPr>
          <w:rFonts w:eastAsia="Calibri" w:cs="Arial"/>
          <w:b/>
          <w:bCs/>
          <w:sz w:val="20"/>
          <w:szCs w:val="20"/>
          <w:lang w:eastAsia="en-US"/>
        </w:rPr>
        <w:br w:type="page"/>
      </w:r>
    </w:p>
    <w:p w14:paraId="2C309982" w14:textId="50749C4B" w:rsidR="003D79B8" w:rsidRPr="00156019" w:rsidRDefault="00EE45C2" w:rsidP="003D79B8">
      <w:pPr>
        <w:spacing w:line="240" w:lineRule="auto"/>
        <w:rPr>
          <w:rFonts w:eastAsia="Calibri" w:cs="Arial"/>
          <w:b/>
          <w:bCs/>
          <w:color w:val="0070C0"/>
          <w:lang w:eastAsia="en-US"/>
        </w:rPr>
      </w:pPr>
      <w:r w:rsidRPr="00156019">
        <w:rPr>
          <w:rFonts w:eastAsia="Calibri" w:cs="Arial"/>
          <w:b/>
          <w:bCs/>
          <w:color w:val="0070C0"/>
          <w:lang w:eastAsia="en-US"/>
        </w:rPr>
        <w:lastRenderedPageBreak/>
        <w:t>Gestaltete Produkte</w:t>
      </w:r>
    </w:p>
    <w:p w14:paraId="02968782" w14:textId="323F23F2" w:rsidR="00C47850" w:rsidRPr="00EE45C2" w:rsidRDefault="00C47850" w:rsidP="003D79B8">
      <w:pPr>
        <w:spacing w:line="240" w:lineRule="auto"/>
        <w:rPr>
          <w:rFonts w:eastAsia="Calibri" w:cs="Arial"/>
          <w:bCs/>
          <w:sz w:val="20"/>
          <w:szCs w:val="20"/>
          <w:lang w:eastAsia="en-US"/>
        </w:rPr>
      </w:pPr>
    </w:p>
    <w:p w14:paraId="3B52C70B" w14:textId="0BC2B4EE" w:rsidR="00C47850" w:rsidRPr="00156019" w:rsidRDefault="00F846B7" w:rsidP="003D79B8">
      <w:pPr>
        <w:spacing w:line="240" w:lineRule="auto"/>
        <w:rPr>
          <w:rFonts w:eastAsia="Calibri" w:cs="Arial"/>
          <w:b/>
          <w:bCs/>
          <w:color w:val="00B050"/>
          <w:sz w:val="20"/>
          <w:szCs w:val="20"/>
          <w:lang w:eastAsia="en-US"/>
        </w:rPr>
      </w:pPr>
      <w:r w:rsidRPr="00156019">
        <w:rPr>
          <w:rFonts w:eastAsia="Calibri" w:cs="Arial"/>
          <w:b/>
          <w:bCs/>
          <w:color w:val="00B050"/>
          <w:sz w:val="20"/>
          <w:szCs w:val="20"/>
          <w:lang w:eastAsia="en-US"/>
        </w:rPr>
        <w:t>Modell</w:t>
      </w:r>
      <w:r w:rsidR="00C47850" w:rsidRPr="00156019">
        <w:rPr>
          <w:rFonts w:eastAsia="Calibri" w:cs="Arial"/>
          <w:b/>
          <w:bCs/>
          <w:color w:val="00B050"/>
          <w:sz w:val="20"/>
          <w:szCs w:val="20"/>
          <w:lang w:eastAsia="en-US"/>
        </w:rPr>
        <w:t xml:space="preserve"> (1. Zyklus)</w:t>
      </w:r>
      <w:r w:rsidR="00EE45C2" w:rsidRPr="00156019">
        <w:rPr>
          <w:rFonts w:eastAsia="Calibri" w:cs="Arial"/>
          <w:b/>
          <w:bCs/>
          <w:color w:val="00B050"/>
          <w:sz w:val="20"/>
          <w:szCs w:val="20"/>
          <w:lang w:eastAsia="en-US"/>
        </w:rPr>
        <w:t xml:space="preserve"> / Werkstück (2. Zyklus) / Bildbearbeitung (3. Zyklus)</w:t>
      </w:r>
    </w:p>
    <w:p w14:paraId="1C70FD6D" w14:textId="77777777" w:rsidR="00156019" w:rsidRDefault="00156019" w:rsidP="001B6284">
      <w:pPr>
        <w:rPr>
          <w:rFonts w:eastAsia="Calibri" w:cs="Arial"/>
          <w:color w:val="000000" w:themeColor="text1"/>
          <w:sz w:val="20"/>
          <w:szCs w:val="20"/>
        </w:rPr>
      </w:pPr>
    </w:p>
    <w:p w14:paraId="46A3C423" w14:textId="0D529AD3" w:rsidR="001B6284" w:rsidRPr="00156019" w:rsidRDefault="00156019" w:rsidP="00156019">
      <w:pPr>
        <w:rPr>
          <w:rFonts w:eastAsia="Calibri"/>
          <w:sz w:val="20"/>
          <w:szCs w:val="20"/>
        </w:rPr>
      </w:pPr>
      <w:r w:rsidRPr="00156019">
        <w:rPr>
          <w:rFonts w:eastAsia="Calibri"/>
          <w:sz w:val="20"/>
          <w:szCs w:val="20"/>
        </w:rPr>
        <w:t>In einem Indikatoren-Raster wird für jede Niveaustufe eine Liste mit mehreren möglichen Indikatoren aufgeführt. Die Liste kann bei Bedarf erweitert werden. Die Stufenzuweisung erfolgt aufgrund der Indikatoren, die den Gesamteindruck prägen. Diese können im Raster markiert werden.</w:t>
      </w:r>
    </w:p>
    <w:p w14:paraId="1745151D" w14:textId="77777777" w:rsidR="00FB0E7A" w:rsidRPr="00C7491D" w:rsidRDefault="00FB0E7A" w:rsidP="001B6284">
      <w:pPr>
        <w:rPr>
          <w:rFonts w:eastAsia="Calibri" w:cs="Arial"/>
          <w:color w:val="000000" w:themeColor="text1"/>
          <w:sz w:val="20"/>
          <w:szCs w:val="20"/>
        </w:rPr>
      </w:pPr>
    </w:p>
    <w:p w14:paraId="6F69C82A" w14:textId="77777777" w:rsidR="00156019" w:rsidRPr="00156019" w:rsidRDefault="00156019" w:rsidP="00156019">
      <w:pPr>
        <w:rPr>
          <w:rFonts w:eastAsia="Calibri" w:cs="Arial"/>
          <w:color w:val="000000" w:themeColor="text1"/>
          <w:sz w:val="20"/>
          <w:szCs w:val="20"/>
        </w:rPr>
      </w:pPr>
      <w:r w:rsidRPr="00156019">
        <w:rPr>
          <w:rFonts w:eastAsia="Calibri" w:cs="Arial"/>
          <w:color w:val="000000" w:themeColor="text1"/>
          <w:sz w:val="20"/>
          <w:szCs w:val="20"/>
        </w:rPr>
        <w:t>Die Rückmeldung an die Schülerinnen und Schüler erfolgt als Kommentar zum Gesamteindruck.</w:t>
      </w:r>
    </w:p>
    <w:p w14:paraId="13A83BD9" w14:textId="4830E0F4" w:rsidR="001B6284" w:rsidRPr="00C7491D" w:rsidRDefault="00156019" w:rsidP="00156019">
      <w:pPr>
        <w:rPr>
          <w:rFonts w:eastAsia="Calibri" w:cs="Arial"/>
          <w:color w:val="000000" w:themeColor="text1"/>
          <w:sz w:val="20"/>
          <w:szCs w:val="20"/>
        </w:rPr>
      </w:pPr>
      <w:r w:rsidRPr="00156019">
        <w:rPr>
          <w:rFonts w:eastAsia="Calibri" w:cs="Arial"/>
          <w:color w:val="000000" w:themeColor="text1"/>
          <w:sz w:val="20"/>
          <w:szCs w:val="20"/>
        </w:rPr>
        <w:t>Dabei sind folgende Grundsätze zu beachten:</w:t>
      </w:r>
    </w:p>
    <w:p w14:paraId="380CB219" w14:textId="77777777" w:rsidR="001B6284" w:rsidRDefault="001B6284" w:rsidP="001B6284">
      <w:pPr>
        <w:rPr>
          <w:rFonts w:eastAsia="Calibri" w:cs="Arial"/>
          <w:color w:val="000000" w:themeColor="text1"/>
          <w:sz w:val="20"/>
          <w:szCs w:val="20"/>
        </w:rPr>
      </w:pPr>
    </w:p>
    <w:p w14:paraId="5A1940BF" w14:textId="72385A22" w:rsidR="001B6284" w:rsidRDefault="001B6284" w:rsidP="001B6284">
      <w:pPr>
        <w:rPr>
          <w:rFonts w:eastAsia="Calibri" w:cs="Arial"/>
          <w:color w:val="000000" w:themeColor="text1"/>
          <w:sz w:val="20"/>
          <w:szCs w:val="20"/>
        </w:rPr>
      </w:pPr>
      <w:r w:rsidRPr="001A7791">
        <w:rPr>
          <w:rFonts w:eastAsia="Calibri" w:cs="Arial"/>
          <w:color w:val="000000" w:themeColor="text1"/>
          <w:sz w:val="20"/>
          <w:szCs w:val="20"/>
        </w:rPr>
        <w:t>Ei</w:t>
      </w:r>
      <w:r w:rsidR="00156019">
        <w:rPr>
          <w:rFonts w:eastAsia="Calibri" w:cs="Arial"/>
          <w:color w:val="000000" w:themeColor="text1"/>
          <w:sz w:val="20"/>
          <w:szCs w:val="20"/>
        </w:rPr>
        <w:t>ne wirkungsvolle Rückmeldung ist</w:t>
      </w:r>
    </w:p>
    <w:p w14:paraId="15D5CD29" w14:textId="77777777" w:rsidR="001B6284" w:rsidRPr="00156019" w:rsidRDefault="001B6284" w:rsidP="00156019">
      <w:pPr>
        <w:pStyle w:val="Listenabsatz"/>
        <w:numPr>
          <w:ilvl w:val="0"/>
          <w:numId w:val="18"/>
        </w:numPr>
        <w:rPr>
          <w:rFonts w:eastAsia="Calibri" w:cs="Arial"/>
          <w:color w:val="000000" w:themeColor="text1"/>
          <w:sz w:val="20"/>
          <w:szCs w:val="20"/>
        </w:rPr>
      </w:pPr>
      <w:r w:rsidRPr="00156019">
        <w:rPr>
          <w:rFonts w:eastAsia="Calibri" w:cs="Arial"/>
          <w:color w:val="000000" w:themeColor="text1"/>
          <w:sz w:val="20"/>
          <w:szCs w:val="20"/>
        </w:rPr>
        <w:t>persönlich, d.h. Ich-Botschaft geben.</w:t>
      </w:r>
    </w:p>
    <w:p w14:paraId="462C5557" w14:textId="77777777" w:rsidR="001B6284" w:rsidRPr="00156019" w:rsidRDefault="001B6284" w:rsidP="00156019">
      <w:pPr>
        <w:pStyle w:val="Listenabsatz"/>
        <w:numPr>
          <w:ilvl w:val="0"/>
          <w:numId w:val="18"/>
        </w:numPr>
        <w:rPr>
          <w:rFonts w:eastAsia="Calibri" w:cs="Arial"/>
          <w:color w:val="000000" w:themeColor="text1"/>
          <w:sz w:val="20"/>
          <w:szCs w:val="20"/>
        </w:rPr>
      </w:pPr>
      <w:r w:rsidRPr="00156019">
        <w:rPr>
          <w:rFonts w:eastAsia="Calibri" w:cs="Arial"/>
          <w:color w:val="000000" w:themeColor="text1"/>
          <w:sz w:val="20"/>
          <w:szCs w:val="20"/>
        </w:rPr>
        <w:t>verstärkend, d.h. bewusst machen, was gelungen ist.</w:t>
      </w:r>
    </w:p>
    <w:p w14:paraId="2DD2D455" w14:textId="39A4A7FF" w:rsidR="001B6284" w:rsidRPr="00156019" w:rsidRDefault="001B6284" w:rsidP="00156019">
      <w:pPr>
        <w:pStyle w:val="Listenabsatz"/>
        <w:numPr>
          <w:ilvl w:val="0"/>
          <w:numId w:val="18"/>
        </w:numPr>
        <w:rPr>
          <w:rFonts w:eastAsia="Calibri" w:cs="Arial"/>
          <w:color w:val="000000" w:themeColor="text1"/>
          <w:sz w:val="20"/>
          <w:szCs w:val="20"/>
        </w:rPr>
      </w:pPr>
      <w:r w:rsidRPr="00156019">
        <w:rPr>
          <w:rFonts w:eastAsia="Calibri" w:cs="Arial"/>
          <w:color w:val="000000" w:themeColor="text1"/>
          <w:sz w:val="20"/>
          <w:szCs w:val="20"/>
        </w:rPr>
        <w:t>konstruktiv, d.h</w:t>
      </w:r>
      <w:r w:rsidR="00156019">
        <w:rPr>
          <w:rFonts w:eastAsia="Calibri" w:cs="Arial"/>
          <w:color w:val="000000" w:themeColor="text1"/>
          <w:sz w:val="20"/>
          <w:szCs w:val="20"/>
        </w:rPr>
        <w:t xml:space="preserve">. Optimierungsvorschläge machen, </w:t>
      </w:r>
      <w:r w:rsidRPr="00156019">
        <w:rPr>
          <w:rFonts w:eastAsia="Calibri" w:cs="Arial"/>
          <w:color w:val="000000" w:themeColor="text1"/>
          <w:sz w:val="20"/>
          <w:szCs w:val="20"/>
        </w:rPr>
        <w:t>Tipps geben oder Fragen stellen.</w:t>
      </w:r>
    </w:p>
    <w:p w14:paraId="0C287FAC" w14:textId="77777777" w:rsidR="001B6284" w:rsidRPr="00156019" w:rsidRDefault="001B6284" w:rsidP="00156019">
      <w:pPr>
        <w:pStyle w:val="Listenabsatz"/>
        <w:numPr>
          <w:ilvl w:val="0"/>
          <w:numId w:val="18"/>
        </w:numPr>
        <w:rPr>
          <w:rFonts w:eastAsia="Calibri" w:cs="Arial"/>
          <w:color w:val="000000" w:themeColor="text1"/>
          <w:sz w:val="20"/>
          <w:szCs w:val="20"/>
        </w:rPr>
      </w:pPr>
      <w:r w:rsidRPr="00156019">
        <w:rPr>
          <w:rFonts w:eastAsia="Calibri" w:cs="Arial"/>
          <w:color w:val="000000" w:themeColor="text1"/>
          <w:sz w:val="20"/>
          <w:szCs w:val="20"/>
        </w:rPr>
        <w:t>konkret, d.h. präzise und relevante Hinweise geben, die nahe an der Sache sind.</w:t>
      </w:r>
    </w:p>
    <w:p w14:paraId="7D800D11" w14:textId="55B0DAC7" w:rsidR="00C47850" w:rsidRDefault="00C47850" w:rsidP="003D79B8">
      <w:pPr>
        <w:spacing w:line="240" w:lineRule="auto"/>
        <w:rPr>
          <w:rFonts w:eastAsia="Calibri" w:cs="Arial"/>
          <w:bCs/>
          <w:sz w:val="20"/>
          <w:szCs w:val="20"/>
          <w:lang w:eastAsia="en-US"/>
        </w:rPr>
      </w:pPr>
    </w:p>
    <w:p w14:paraId="7CC5EDCA" w14:textId="77777777" w:rsidR="00156019" w:rsidRDefault="00156019" w:rsidP="003D79B8">
      <w:pPr>
        <w:spacing w:line="240" w:lineRule="auto"/>
        <w:rPr>
          <w:rFonts w:eastAsia="Calibri" w:cs="Arial"/>
          <w:bCs/>
          <w:sz w:val="20"/>
          <w:szCs w:val="20"/>
          <w:lang w:eastAsia="en-US"/>
        </w:rPr>
      </w:pPr>
    </w:p>
    <w:tbl>
      <w:tblPr>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57" w:type="dxa"/>
          <w:bottom w:w="57" w:type="dxa"/>
          <w:right w:w="57" w:type="dxa"/>
        </w:tblCellMar>
        <w:tblLook w:val="04A0" w:firstRow="1" w:lastRow="0" w:firstColumn="1" w:lastColumn="0" w:noHBand="0" w:noVBand="1"/>
      </w:tblPr>
      <w:tblGrid>
        <w:gridCol w:w="1751"/>
        <w:gridCol w:w="7583"/>
      </w:tblGrid>
      <w:tr w:rsidR="0005487D" w:rsidRPr="00834D30" w14:paraId="0AD23A96" w14:textId="77777777" w:rsidTr="00834D30">
        <w:trPr>
          <w:trHeight w:val="608"/>
        </w:trPr>
        <w:tc>
          <w:tcPr>
            <w:tcW w:w="938" w:type="pct"/>
            <w:shd w:val="clear" w:color="auto" w:fill="D6E3BC" w:themeFill="accent3" w:themeFillTint="66"/>
            <w:hideMark/>
          </w:tcPr>
          <w:p w14:paraId="7B0DCAA2" w14:textId="47CA75C3" w:rsidR="0005487D" w:rsidRPr="00834D30" w:rsidRDefault="0005487D" w:rsidP="005D48A8">
            <w:pPr>
              <w:spacing w:line="240" w:lineRule="auto"/>
              <w:rPr>
                <w:rFonts w:eastAsia="Calibri" w:cs="Arial"/>
                <w:bCs/>
                <w:sz w:val="20"/>
                <w:szCs w:val="20"/>
                <w:lang w:eastAsia="en-US"/>
              </w:rPr>
            </w:pPr>
            <w:r w:rsidRPr="00834D30">
              <w:rPr>
                <w:rFonts w:eastAsia="Calibri" w:cs="Arial"/>
                <w:bCs/>
                <w:sz w:val="20"/>
                <w:szCs w:val="20"/>
                <w:lang w:eastAsia="en-US"/>
              </w:rPr>
              <w:t>noch nicht befriedigende Leistung</w:t>
            </w:r>
          </w:p>
        </w:tc>
        <w:tc>
          <w:tcPr>
            <w:tcW w:w="4062" w:type="pct"/>
            <w:shd w:val="clear" w:color="auto" w:fill="D6E3BC" w:themeFill="accent3" w:themeFillTint="66"/>
            <w:hideMark/>
          </w:tcPr>
          <w:p w14:paraId="5B2399FE" w14:textId="2FA88787" w:rsidR="0005487D" w:rsidRPr="00834D30" w:rsidRDefault="0005487D" w:rsidP="007236AE">
            <w:pPr>
              <w:spacing w:line="240" w:lineRule="auto"/>
              <w:rPr>
                <w:rFonts w:eastAsia="Calibri" w:cs="Arial"/>
                <w:bCs/>
                <w:sz w:val="20"/>
                <w:szCs w:val="20"/>
                <w:lang w:eastAsia="en-US"/>
              </w:rPr>
            </w:pPr>
            <w:r w:rsidRPr="00834D30">
              <w:rPr>
                <w:rFonts w:eastAsia="Calibri" w:cs="Arial"/>
                <w:bCs/>
                <w:sz w:val="20"/>
                <w:szCs w:val="20"/>
                <w:lang w:eastAsia="en-US"/>
              </w:rPr>
              <w:t>Es ist nicht ers</w:t>
            </w:r>
            <w:r w:rsidR="00E84A7C" w:rsidRPr="00834D30">
              <w:rPr>
                <w:rFonts w:eastAsia="Calibri" w:cs="Arial"/>
                <w:bCs/>
                <w:sz w:val="20"/>
                <w:szCs w:val="20"/>
                <w:lang w:eastAsia="en-US"/>
              </w:rPr>
              <w:t xml:space="preserve">ichtlich, ob sich die Schülerin oder </w:t>
            </w:r>
            <w:r w:rsidRPr="00834D30">
              <w:rPr>
                <w:rFonts w:eastAsia="Calibri" w:cs="Arial"/>
                <w:bCs/>
                <w:sz w:val="20"/>
                <w:szCs w:val="20"/>
                <w:lang w:eastAsia="en-US"/>
              </w:rPr>
              <w:t>der Schüler lange und intensiv genug mit d</w:t>
            </w:r>
            <w:r w:rsidR="001B6284" w:rsidRPr="00834D30">
              <w:rPr>
                <w:rFonts w:eastAsia="Calibri" w:cs="Arial"/>
                <w:bCs/>
                <w:sz w:val="20"/>
                <w:szCs w:val="20"/>
                <w:lang w:eastAsia="en-US"/>
              </w:rPr>
              <w:t xml:space="preserve">er </w:t>
            </w:r>
            <w:r w:rsidR="007236AE" w:rsidRPr="00834D30">
              <w:rPr>
                <w:rFonts w:eastAsia="Calibri" w:cs="Arial"/>
                <w:bCs/>
                <w:sz w:val="20"/>
                <w:szCs w:val="20"/>
                <w:lang w:eastAsia="en-US"/>
              </w:rPr>
              <w:t>Herausforderung</w:t>
            </w:r>
            <w:r w:rsidR="001B6284" w:rsidRPr="00834D30">
              <w:rPr>
                <w:rFonts w:eastAsia="Calibri" w:cs="Arial"/>
                <w:bCs/>
                <w:sz w:val="20"/>
                <w:szCs w:val="20"/>
                <w:lang w:eastAsia="en-US"/>
              </w:rPr>
              <w:t xml:space="preserve"> befasst hat.</w:t>
            </w:r>
          </w:p>
          <w:p w14:paraId="7BC27AF7" w14:textId="77777777" w:rsidR="001B6284" w:rsidRPr="00834D30" w:rsidRDefault="001B6284" w:rsidP="007236AE">
            <w:pPr>
              <w:spacing w:line="240" w:lineRule="auto"/>
              <w:rPr>
                <w:rFonts w:eastAsia="Calibri" w:cs="Arial"/>
                <w:bCs/>
                <w:sz w:val="20"/>
                <w:szCs w:val="20"/>
                <w:lang w:eastAsia="en-US"/>
              </w:rPr>
            </w:pPr>
          </w:p>
          <w:p w14:paraId="7FD789E6" w14:textId="5EB498D3" w:rsidR="0005487D" w:rsidRPr="00834D30" w:rsidRDefault="0005487D" w:rsidP="007236AE">
            <w:pPr>
              <w:spacing w:line="240" w:lineRule="auto"/>
              <w:rPr>
                <w:rFonts w:eastAsia="Calibri" w:cs="Arial"/>
                <w:bCs/>
                <w:sz w:val="20"/>
                <w:szCs w:val="20"/>
                <w:lang w:eastAsia="en-US"/>
              </w:rPr>
            </w:pPr>
            <w:r w:rsidRPr="00834D30">
              <w:rPr>
                <w:rFonts w:eastAsia="Calibri" w:cs="Arial"/>
                <w:bCs/>
                <w:sz w:val="20"/>
                <w:szCs w:val="20"/>
                <w:lang w:eastAsia="en-US"/>
              </w:rPr>
              <w:t>Mögliche Charakterisierungen:</w:t>
            </w:r>
            <w:r w:rsidRPr="00834D30">
              <w:rPr>
                <w:rFonts w:eastAsia="Calibri" w:cs="Arial"/>
                <w:bCs/>
                <w:sz w:val="20"/>
                <w:szCs w:val="20"/>
                <w:lang w:eastAsia="en-US"/>
              </w:rPr>
              <w:br/>
              <w:t>misslungen, unbefriedigend, mager, unzureichend, ergebnislos, dürftig, lückenhaft</w:t>
            </w:r>
            <w:r w:rsidR="006341A9">
              <w:rPr>
                <w:rFonts w:eastAsia="Calibri" w:cs="Arial"/>
                <w:bCs/>
                <w:sz w:val="20"/>
                <w:szCs w:val="20"/>
                <w:lang w:eastAsia="en-US"/>
              </w:rPr>
              <w:t>, …</w:t>
            </w:r>
          </w:p>
        </w:tc>
      </w:tr>
      <w:tr w:rsidR="0005487D" w:rsidRPr="00834D30" w14:paraId="7C0A31C8" w14:textId="77777777" w:rsidTr="00834D30">
        <w:trPr>
          <w:trHeight w:val="813"/>
        </w:trPr>
        <w:tc>
          <w:tcPr>
            <w:tcW w:w="938" w:type="pct"/>
            <w:shd w:val="clear" w:color="auto" w:fill="D6E3BC" w:themeFill="accent3" w:themeFillTint="66"/>
            <w:hideMark/>
          </w:tcPr>
          <w:p w14:paraId="3E1E540D" w14:textId="52D6EEFE" w:rsidR="0005487D" w:rsidRPr="00834D30" w:rsidRDefault="0005487D" w:rsidP="005D48A8">
            <w:pPr>
              <w:spacing w:line="240" w:lineRule="auto"/>
              <w:rPr>
                <w:rFonts w:eastAsia="Calibri" w:cs="Arial"/>
                <w:bCs/>
                <w:sz w:val="20"/>
                <w:szCs w:val="20"/>
                <w:lang w:eastAsia="en-US"/>
              </w:rPr>
            </w:pPr>
            <w:r w:rsidRPr="00834D30">
              <w:rPr>
                <w:rFonts w:eastAsia="Calibri" w:cs="Arial"/>
                <w:bCs/>
                <w:sz w:val="20"/>
                <w:szCs w:val="20"/>
                <w:lang w:eastAsia="en-US"/>
              </w:rPr>
              <w:t>befriedigende Leistung</w:t>
            </w:r>
          </w:p>
        </w:tc>
        <w:tc>
          <w:tcPr>
            <w:tcW w:w="4062" w:type="pct"/>
            <w:shd w:val="clear" w:color="auto" w:fill="D6E3BC" w:themeFill="accent3" w:themeFillTint="66"/>
            <w:hideMark/>
          </w:tcPr>
          <w:p w14:paraId="2C8B3C1C" w14:textId="7CC91C79" w:rsidR="0005487D" w:rsidRPr="00834D30" w:rsidRDefault="0005487D" w:rsidP="007236AE">
            <w:pPr>
              <w:spacing w:line="240" w:lineRule="auto"/>
              <w:rPr>
                <w:rFonts w:eastAsia="Calibri" w:cs="Arial"/>
                <w:bCs/>
                <w:sz w:val="20"/>
                <w:szCs w:val="20"/>
                <w:lang w:eastAsia="en-US"/>
              </w:rPr>
            </w:pPr>
            <w:r w:rsidRPr="00834D30">
              <w:rPr>
                <w:rFonts w:eastAsia="Calibri" w:cs="Arial"/>
                <w:bCs/>
                <w:sz w:val="20"/>
                <w:szCs w:val="20"/>
                <w:lang w:eastAsia="en-US"/>
              </w:rPr>
              <w:t xml:space="preserve">Die </w:t>
            </w:r>
            <w:r w:rsidR="00E84A7C" w:rsidRPr="00834D30">
              <w:rPr>
                <w:rFonts w:eastAsia="Calibri" w:cs="Arial"/>
                <w:bCs/>
                <w:sz w:val="20"/>
                <w:szCs w:val="20"/>
                <w:lang w:eastAsia="en-US"/>
              </w:rPr>
              <w:t xml:space="preserve">Schülerin oder </w:t>
            </w:r>
            <w:r w:rsidRPr="00834D30">
              <w:rPr>
                <w:rFonts w:eastAsia="Calibri" w:cs="Arial"/>
                <w:bCs/>
                <w:sz w:val="20"/>
                <w:szCs w:val="20"/>
                <w:lang w:eastAsia="en-US"/>
              </w:rPr>
              <w:t xml:space="preserve">der Schüler hat sich </w:t>
            </w:r>
            <w:r w:rsidR="007236AE" w:rsidRPr="00834D30">
              <w:rPr>
                <w:rFonts w:eastAsia="Calibri" w:cs="Arial"/>
                <w:bCs/>
                <w:sz w:val="20"/>
                <w:szCs w:val="20"/>
                <w:lang w:eastAsia="en-US"/>
              </w:rPr>
              <w:t xml:space="preserve">lange und </w:t>
            </w:r>
            <w:r w:rsidRPr="00834D30">
              <w:rPr>
                <w:rFonts w:eastAsia="Calibri" w:cs="Arial"/>
                <w:bCs/>
                <w:sz w:val="20"/>
                <w:szCs w:val="20"/>
                <w:lang w:eastAsia="en-US"/>
              </w:rPr>
              <w:t>intensiv genug m</w:t>
            </w:r>
            <w:r w:rsidR="001B6284" w:rsidRPr="00834D30">
              <w:rPr>
                <w:rFonts w:eastAsia="Calibri" w:cs="Arial"/>
                <w:bCs/>
                <w:sz w:val="20"/>
                <w:szCs w:val="20"/>
                <w:lang w:eastAsia="en-US"/>
              </w:rPr>
              <w:t>it der Herausforderung befasst.</w:t>
            </w:r>
          </w:p>
          <w:p w14:paraId="00D8B3D8" w14:textId="77777777" w:rsidR="001B6284" w:rsidRPr="00834D30" w:rsidRDefault="001B6284" w:rsidP="007236AE">
            <w:pPr>
              <w:spacing w:line="240" w:lineRule="auto"/>
              <w:rPr>
                <w:rFonts w:eastAsia="Calibri" w:cs="Arial"/>
                <w:bCs/>
                <w:sz w:val="20"/>
                <w:szCs w:val="20"/>
                <w:lang w:eastAsia="en-US"/>
              </w:rPr>
            </w:pPr>
          </w:p>
          <w:p w14:paraId="748DB94A" w14:textId="481E9952" w:rsidR="0005487D" w:rsidRPr="00834D30" w:rsidRDefault="0005487D" w:rsidP="007236AE">
            <w:pPr>
              <w:spacing w:line="240" w:lineRule="auto"/>
              <w:rPr>
                <w:rFonts w:eastAsia="Calibri" w:cs="Arial"/>
                <w:bCs/>
                <w:sz w:val="20"/>
                <w:szCs w:val="20"/>
                <w:lang w:eastAsia="en-US"/>
              </w:rPr>
            </w:pPr>
            <w:r w:rsidRPr="00834D30">
              <w:rPr>
                <w:rFonts w:eastAsia="Calibri" w:cs="Arial"/>
                <w:bCs/>
                <w:sz w:val="20"/>
                <w:szCs w:val="20"/>
                <w:lang w:eastAsia="en-US"/>
              </w:rPr>
              <w:t>Mögliche Charakterisierungen:</w:t>
            </w:r>
            <w:r w:rsidRPr="00834D30">
              <w:rPr>
                <w:rFonts w:eastAsia="Calibri" w:cs="Arial"/>
                <w:bCs/>
                <w:sz w:val="20"/>
                <w:szCs w:val="20"/>
                <w:lang w:eastAsia="en-US"/>
              </w:rPr>
              <w:br/>
              <w:t>annehmbar, erwartbar, befriedigend, zufriedenstellend, hinreichend, bescheiden, akzeptabel</w:t>
            </w:r>
            <w:r w:rsidR="006341A9">
              <w:rPr>
                <w:rFonts w:eastAsia="Calibri" w:cs="Arial"/>
                <w:bCs/>
                <w:sz w:val="20"/>
                <w:szCs w:val="20"/>
                <w:lang w:eastAsia="en-US"/>
              </w:rPr>
              <w:t>, …</w:t>
            </w:r>
          </w:p>
        </w:tc>
      </w:tr>
      <w:tr w:rsidR="0005487D" w:rsidRPr="00834D30" w14:paraId="7ED86607" w14:textId="77777777" w:rsidTr="00834D30">
        <w:trPr>
          <w:trHeight w:val="683"/>
        </w:trPr>
        <w:tc>
          <w:tcPr>
            <w:tcW w:w="938" w:type="pct"/>
            <w:shd w:val="clear" w:color="auto" w:fill="92D050"/>
            <w:hideMark/>
          </w:tcPr>
          <w:p w14:paraId="2E24C70F" w14:textId="7F3DF9B6" w:rsidR="0005487D" w:rsidRPr="00834D30" w:rsidRDefault="0005487D" w:rsidP="005D48A8">
            <w:pPr>
              <w:spacing w:line="240" w:lineRule="auto"/>
              <w:rPr>
                <w:rFonts w:eastAsia="Calibri" w:cs="Arial"/>
                <w:bCs/>
                <w:sz w:val="20"/>
                <w:szCs w:val="20"/>
                <w:lang w:eastAsia="en-US"/>
              </w:rPr>
            </w:pPr>
            <w:r w:rsidRPr="00834D30">
              <w:rPr>
                <w:rFonts w:eastAsia="Calibri" w:cs="Arial"/>
                <w:bCs/>
                <w:sz w:val="20"/>
                <w:szCs w:val="20"/>
                <w:lang w:eastAsia="en-US"/>
              </w:rPr>
              <w:t>gute Leistung</w:t>
            </w:r>
          </w:p>
        </w:tc>
        <w:tc>
          <w:tcPr>
            <w:tcW w:w="4062" w:type="pct"/>
            <w:shd w:val="clear" w:color="auto" w:fill="92D050"/>
            <w:hideMark/>
          </w:tcPr>
          <w:p w14:paraId="53F55899" w14:textId="02684281" w:rsidR="0005487D" w:rsidRPr="00834D30" w:rsidRDefault="0005487D" w:rsidP="007236AE">
            <w:pPr>
              <w:spacing w:line="240" w:lineRule="auto"/>
              <w:rPr>
                <w:rFonts w:eastAsia="Calibri" w:cs="Arial"/>
                <w:bCs/>
                <w:sz w:val="20"/>
                <w:szCs w:val="20"/>
                <w:lang w:eastAsia="en-US"/>
              </w:rPr>
            </w:pPr>
            <w:r w:rsidRPr="00834D30">
              <w:rPr>
                <w:rFonts w:eastAsia="Calibri" w:cs="Arial"/>
                <w:bCs/>
                <w:sz w:val="20"/>
                <w:szCs w:val="20"/>
                <w:lang w:eastAsia="en-US"/>
              </w:rPr>
              <w:t xml:space="preserve">Die </w:t>
            </w:r>
            <w:r w:rsidR="00E84A7C" w:rsidRPr="00834D30">
              <w:rPr>
                <w:rFonts w:eastAsia="Calibri" w:cs="Arial"/>
                <w:bCs/>
                <w:sz w:val="20"/>
                <w:szCs w:val="20"/>
                <w:lang w:eastAsia="en-US"/>
              </w:rPr>
              <w:t xml:space="preserve">Schülerin oder </w:t>
            </w:r>
            <w:r w:rsidRPr="00834D30">
              <w:rPr>
                <w:rFonts w:eastAsia="Calibri" w:cs="Arial"/>
                <w:bCs/>
                <w:sz w:val="20"/>
                <w:szCs w:val="20"/>
                <w:lang w:eastAsia="en-US"/>
              </w:rPr>
              <w:t>der Schüler hat sich intensiv mit der Herausforderung befasst. E</w:t>
            </w:r>
            <w:r w:rsidR="00E84A7C" w:rsidRPr="00834D30">
              <w:rPr>
                <w:rFonts w:eastAsia="Calibri" w:cs="Arial"/>
                <w:bCs/>
                <w:sz w:val="20"/>
                <w:szCs w:val="20"/>
                <w:lang w:eastAsia="en-US"/>
              </w:rPr>
              <w:t xml:space="preserve">s ist klar ersichtlich, wie sie oder </w:t>
            </w:r>
            <w:r w:rsidRPr="00834D30">
              <w:rPr>
                <w:rFonts w:eastAsia="Calibri" w:cs="Arial"/>
                <w:bCs/>
                <w:sz w:val="20"/>
                <w:szCs w:val="20"/>
                <w:lang w:eastAsia="en-US"/>
              </w:rPr>
              <w:t>er sich bemüht, die Situation gekonnt zu meistern. Es ist mindestens eine besondere Qualität erkennbar.</w:t>
            </w:r>
          </w:p>
          <w:p w14:paraId="696EF587" w14:textId="77777777" w:rsidR="001B6284" w:rsidRPr="00834D30" w:rsidRDefault="001B6284" w:rsidP="007236AE">
            <w:pPr>
              <w:spacing w:line="240" w:lineRule="auto"/>
              <w:rPr>
                <w:rFonts w:eastAsia="Calibri" w:cs="Arial"/>
                <w:bCs/>
                <w:sz w:val="20"/>
                <w:szCs w:val="20"/>
                <w:lang w:eastAsia="en-US"/>
              </w:rPr>
            </w:pPr>
          </w:p>
          <w:p w14:paraId="0654D0BC" w14:textId="52795A2B" w:rsidR="0005487D" w:rsidRPr="00834D30" w:rsidRDefault="0005487D" w:rsidP="007236AE">
            <w:pPr>
              <w:spacing w:line="240" w:lineRule="auto"/>
              <w:rPr>
                <w:rFonts w:eastAsia="Calibri" w:cs="Arial"/>
                <w:bCs/>
                <w:sz w:val="20"/>
                <w:szCs w:val="20"/>
                <w:lang w:eastAsia="en-US"/>
              </w:rPr>
            </w:pPr>
            <w:r w:rsidRPr="00834D30">
              <w:rPr>
                <w:rFonts w:eastAsia="Calibri" w:cs="Arial"/>
                <w:bCs/>
                <w:sz w:val="20"/>
                <w:szCs w:val="20"/>
                <w:lang w:eastAsia="en-US"/>
              </w:rPr>
              <w:t>Mögliche Charakterisierungen:</w:t>
            </w:r>
            <w:r w:rsidRPr="00834D30">
              <w:rPr>
                <w:rFonts w:eastAsia="Calibri" w:cs="Arial"/>
                <w:bCs/>
                <w:sz w:val="20"/>
                <w:szCs w:val="20"/>
                <w:lang w:eastAsia="en-US"/>
              </w:rPr>
              <w:br/>
              <w:t>konstruktiv, produktiv, einfallsreich, wirkungsvoll, n</w:t>
            </w:r>
            <w:r w:rsidR="00E84A7C" w:rsidRPr="00834D30">
              <w:rPr>
                <w:rFonts w:eastAsia="Calibri" w:cs="Arial"/>
                <w:bCs/>
                <w:sz w:val="20"/>
                <w:szCs w:val="20"/>
                <w:lang w:eastAsia="en-US"/>
              </w:rPr>
              <w:t>achhaltig, originell, fantasie</w:t>
            </w:r>
            <w:r w:rsidRPr="00834D30">
              <w:rPr>
                <w:rFonts w:eastAsia="Calibri" w:cs="Arial"/>
                <w:bCs/>
                <w:sz w:val="20"/>
                <w:szCs w:val="20"/>
                <w:lang w:eastAsia="en-US"/>
              </w:rPr>
              <w:t>voll, erfolgreich</w:t>
            </w:r>
            <w:r w:rsidR="006341A9">
              <w:rPr>
                <w:rFonts w:eastAsia="Calibri" w:cs="Arial"/>
                <w:bCs/>
                <w:sz w:val="20"/>
                <w:szCs w:val="20"/>
                <w:lang w:eastAsia="en-US"/>
              </w:rPr>
              <w:t>, …</w:t>
            </w:r>
          </w:p>
        </w:tc>
      </w:tr>
      <w:tr w:rsidR="0005487D" w:rsidRPr="00834D30" w14:paraId="5212DB87" w14:textId="77777777" w:rsidTr="00834D30">
        <w:trPr>
          <w:trHeight w:val="448"/>
        </w:trPr>
        <w:tc>
          <w:tcPr>
            <w:tcW w:w="938" w:type="pct"/>
            <w:shd w:val="clear" w:color="auto" w:fill="D6E3BC" w:themeFill="accent3" w:themeFillTint="66"/>
            <w:hideMark/>
          </w:tcPr>
          <w:p w14:paraId="4ECF216A" w14:textId="5A68F0D9" w:rsidR="0005487D" w:rsidRPr="00834D30" w:rsidRDefault="0005487D" w:rsidP="005D48A8">
            <w:pPr>
              <w:spacing w:line="240" w:lineRule="auto"/>
              <w:rPr>
                <w:rFonts w:eastAsia="Calibri" w:cs="Arial"/>
                <w:bCs/>
                <w:sz w:val="20"/>
                <w:szCs w:val="20"/>
                <w:lang w:eastAsia="en-US"/>
              </w:rPr>
            </w:pPr>
            <w:r w:rsidRPr="00834D30">
              <w:rPr>
                <w:rFonts w:eastAsia="Calibri" w:cs="Arial"/>
                <w:bCs/>
                <w:sz w:val="20"/>
                <w:szCs w:val="20"/>
                <w:lang w:eastAsia="en-US"/>
              </w:rPr>
              <w:t>ausgezeichnete Leistung</w:t>
            </w:r>
          </w:p>
        </w:tc>
        <w:tc>
          <w:tcPr>
            <w:tcW w:w="4062" w:type="pct"/>
            <w:shd w:val="clear" w:color="auto" w:fill="D6E3BC" w:themeFill="accent3" w:themeFillTint="66"/>
            <w:hideMark/>
          </w:tcPr>
          <w:p w14:paraId="7B41B78C" w14:textId="378D5905" w:rsidR="0005487D" w:rsidRPr="00834D30" w:rsidRDefault="0005487D" w:rsidP="007236AE">
            <w:pPr>
              <w:spacing w:line="240" w:lineRule="auto"/>
              <w:rPr>
                <w:rFonts w:eastAsia="Calibri" w:cs="Arial"/>
                <w:bCs/>
                <w:sz w:val="20"/>
                <w:szCs w:val="20"/>
                <w:lang w:eastAsia="en-US"/>
              </w:rPr>
            </w:pPr>
            <w:r w:rsidRPr="00834D30">
              <w:rPr>
                <w:rFonts w:eastAsia="Calibri" w:cs="Arial"/>
                <w:bCs/>
                <w:sz w:val="20"/>
                <w:szCs w:val="20"/>
                <w:lang w:eastAsia="en-US"/>
              </w:rPr>
              <w:t xml:space="preserve">Die </w:t>
            </w:r>
            <w:r w:rsidR="00E84A7C" w:rsidRPr="00834D30">
              <w:rPr>
                <w:rFonts w:eastAsia="Calibri" w:cs="Arial"/>
                <w:bCs/>
                <w:sz w:val="20"/>
                <w:szCs w:val="20"/>
                <w:lang w:eastAsia="en-US"/>
              </w:rPr>
              <w:t xml:space="preserve">Schülerin oder </w:t>
            </w:r>
            <w:r w:rsidRPr="00834D30">
              <w:rPr>
                <w:rFonts w:eastAsia="Calibri" w:cs="Arial"/>
                <w:bCs/>
                <w:sz w:val="20"/>
                <w:szCs w:val="20"/>
                <w:lang w:eastAsia="en-US"/>
              </w:rPr>
              <w:t>der Schüler macht aus der</w:t>
            </w:r>
            <w:r w:rsidR="00E84A7C" w:rsidRPr="00834D30">
              <w:rPr>
                <w:rFonts w:eastAsia="Calibri" w:cs="Arial"/>
                <w:bCs/>
                <w:sz w:val="20"/>
                <w:szCs w:val="20"/>
                <w:lang w:eastAsia="en-US"/>
              </w:rPr>
              <w:t xml:space="preserve"> Herausforderung das Beste. Sie oder</w:t>
            </w:r>
            <w:r w:rsidRPr="00834D30">
              <w:rPr>
                <w:rFonts w:eastAsia="Calibri" w:cs="Arial"/>
                <w:bCs/>
                <w:sz w:val="20"/>
                <w:szCs w:val="20"/>
                <w:lang w:eastAsia="en-US"/>
              </w:rPr>
              <w:t xml:space="preserve"> er gestaltet an entscheidender Stelle souverän und vermit</w:t>
            </w:r>
            <w:r w:rsidR="001B6284" w:rsidRPr="00834D30">
              <w:rPr>
                <w:rFonts w:eastAsia="Calibri" w:cs="Arial"/>
                <w:bCs/>
                <w:sz w:val="20"/>
                <w:szCs w:val="20"/>
                <w:lang w:eastAsia="en-US"/>
              </w:rPr>
              <w:t>telt so eine besondere Wirkung.</w:t>
            </w:r>
          </w:p>
          <w:p w14:paraId="7FAEB9F7" w14:textId="77777777" w:rsidR="001B6284" w:rsidRPr="00834D30" w:rsidRDefault="001B6284" w:rsidP="007236AE">
            <w:pPr>
              <w:spacing w:line="240" w:lineRule="auto"/>
              <w:rPr>
                <w:rFonts w:eastAsia="Calibri" w:cs="Arial"/>
                <w:bCs/>
                <w:sz w:val="20"/>
                <w:szCs w:val="20"/>
                <w:lang w:eastAsia="en-US"/>
              </w:rPr>
            </w:pPr>
          </w:p>
          <w:p w14:paraId="232B601C" w14:textId="7A28B96C" w:rsidR="0005487D" w:rsidRPr="00834D30" w:rsidRDefault="0005487D" w:rsidP="007236AE">
            <w:pPr>
              <w:spacing w:line="240" w:lineRule="auto"/>
              <w:rPr>
                <w:rFonts w:eastAsia="Calibri" w:cs="Arial"/>
                <w:bCs/>
                <w:sz w:val="20"/>
                <w:szCs w:val="20"/>
                <w:lang w:eastAsia="en-US"/>
              </w:rPr>
            </w:pPr>
            <w:r w:rsidRPr="00834D30">
              <w:rPr>
                <w:rFonts w:eastAsia="Calibri" w:cs="Arial"/>
                <w:bCs/>
                <w:sz w:val="20"/>
                <w:szCs w:val="20"/>
                <w:lang w:eastAsia="en-US"/>
              </w:rPr>
              <w:t>Mögliche Charakterisierungen:</w:t>
            </w:r>
            <w:r w:rsidRPr="00834D30">
              <w:rPr>
                <w:rFonts w:eastAsia="Calibri" w:cs="Arial"/>
                <w:bCs/>
                <w:sz w:val="20"/>
                <w:szCs w:val="20"/>
                <w:lang w:eastAsia="en-US"/>
              </w:rPr>
              <w:br/>
              <w:t>genial, exzellent, grossartig, bestechend, brillant, einzigartig, ausgezeichnet</w:t>
            </w:r>
            <w:r w:rsidR="007236AE" w:rsidRPr="00834D30">
              <w:rPr>
                <w:rFonts w:eastAsia="Calibri" w:cs="Arial"/>
                <w:bCs/>
                <w:sz w:val="20"/>
                <w:szCs w:val="20"/>
                <w:lang w:eastAsia="en-US"/>
              </w:rPr>
              <w:t xml:space="preserve">, </w:t>
            </w:r>
            <w:r w:rsidRPr="00834D30">
              <w:rPr>
                <w:rFonts w:eastAsia="Calibri" w:cs="Arial"/>
                <w:bCs/>
                <w:sz w:val="20"/>
                <w:szCs w:val="20"/>
                <w:lang w:eastAsia="en-US"/>
              </w:rPr>
              <w:t>vortrefflich</w:t>
            </w:r>
            <w:r w:rsidR="006341A9">
              <w:rPr>
                <w:rFonts w:eastAsia="Calibri" w:cs="Arial"/>
                <w:bCs/>
                <w:sz w:val="20"/>
                <w:szCs w:val="20"/>
                <w:lang w:eastAsia="en-US"/>
              </w:rPr>
              <w:t>, …</w:t>
            </w:r>
          </w:p>
        </w:tc>
      </w:tr>
      <w:tr w:rsidR="0005487D" w:rsidRPr="00834D30" w14:paraId="0DD2430E" w14:textId="77777777" w:rsidTr="00834D30">
        <w:trPr>
          <w:trHeight w:val="1247"/>
        </w:trPr>
        <w:tc>
          <w:tcPr>
            <w:tcW w:w="938" w:type="pct"/>
            <w:shd w:val="clear" w:color="auto" w:fill="EAF1DD" w:themeFill="accent3" w:themeFillTint="33"/>
            <w:hideMark/>
          </w:tcPr>
          <w:p w14:paraId="387C9D37" w14:textId="77777777" w:rsidR="0005487D" w:rsidRPr="00834D30" w:rsidRDefault="0005487D" w:rsidP="005D48A8">
            <w:pPr>
              <w:spacing w:line="240" w:lineRule="auto"/>
              <w:rPr>
                <w:rFonts w:eastAsia="Calibri" w:cs="Arial"/>
                <w:bCs/>
                <w:sz w:val="20"/>
                <w:szCs w:val="20"/>
                <w:lang w:eastAsia="en-US"/>
              </w:rPr>
            </w:pPr>
            <w:r w:rsidRPr="00834D30">
              <w:rPr>
                <w:rFonts w:eastAsia="Calibri" w:cs="Arial"/>
                <w:bCs/>
                <w:sz w:val="20"/>
                <w:szCs w:val="20"/>
                <w:lang w:eastAsia="en-US"/>
              </w:rPr>
              <w:t xml:space="preserve">Gesamteindruck </w:t>
            </w:r>
          </w:p>
        </w:tc>
        <w:tc>
          <w:tcPr>
            <w:tcW w:w="4062" w:type="pct"/>
            <w:shd w:val="clear" w:color="auto" w:fill="EAF1DD" w:themeFill="accent3" w:themeFillTint="33"/>
            <w:hideMark/>
          </w:tcPr>
          <w:p w14:paraId="1FA81249" w14:textId="680840EE" w:rsidR="005D48A8" w:rsidRPr="00834D30" w:rsidRDefault="005D48A8" w:rsidP="007236AE">
            <w:pPr>
              <w:spacing w:line="240" w:lineRule="auto"/>
              <w:rPr>
                <w:rFonts w:eastAsia="Calibri" w:cs="Arial"/>
                <w:bCs/>
                <w:sz w:val="20"/>
                <w:szCs w:val="20"/>
                <w:lang w:eastAsia="en-US"/>
              </w:rPr>
            </w:pPr>
          </w:p>
        </w:tc>
      </w:tr>
    </w:tbl>
    <w:p w14:paraId="5F7DE1AC" w14:textId="7584C026" w:rsidR="003D79B8" w:rsidRPr="00C47850" w:rsidRDefault="003D79B8" w:rsidP="003D79B8">
      <w:pPr>
        <w:spacing w:line="240" w:lineRule="auto"/>
        <w:rPr>
          <w:rFonts w:eastAsia="Calibri" w:cs="Arial"/>
          <w:bCs/>
          <w:sz w:val="20"/>
          <w:szCs w:val="20"/>
          <w:lang w:eastAsia="en-US"/>
        </w:rPr>
      </w:pPr>
      <w:r w:rsidRPr="00C47850">
        <w:rPr>
          <w:rFonts w:eastAsia="Calibri" w:cs="Arial"/>
          <w:bCs/>
          <w:sz w:val="20"/>
          <w:szCs w:val="20"/>
          <w:lang w:eastAsia="en-US"/>
        </w:rPr>
        <w:br w:type="page"/>
      </w:r>
    </w:p>
    <w:p w14:paraId="7B476E54" w14:textId="2EF63740" w:rsidR="003D79B8" w:rsidRPr="00A52A44" w:rsidRDefault="00A35402" w:rsidP="003D79B8">
      <w:pPr>
        <w:spacing w:line="240" w:lineRule="auto"/>
        <w:rPr>
          <w:rFonts w:eastAsia="Calibri" w:cs="Arial"/>
          <w:b/>
          <w:bCs/>
          <w:color w:val="0070C0"/>
          <w:lang w:eastAsia="en-US"/>
        </w:rPr>
      </w:pPr>
      <w:r w:rsidRPr="00A52A44">
        <w:rPr>
          <w:rFonts w:eastAsia="Calibri" w:cs="Arial"/>
          <w:b/>
          <w:bCs/>
          <w:color w:val="0070C0"/>
          <w:lang w:eastAsia="en-US"/>
        </w:rPr>
        <w:lastRenderedPageBreak/>
        <w:t>Auftritte</w:t>
      </w:r>
    </w:p>
    <w:p w14:paraId="1CD77E07" w14:textId="4E030A7A" w:rsidR="00AB219A" w:rsidRPr="00EE45C2" w:rsidRDefault="00AB219A" w:rsidP="004214A2">
      <w:pPr>
        <w:tabs>
          <w:tab w:val="right" w:pos="9070"/>
        </w:tabs>
        <w:spacing w:line="240" w:lineRule="auto"/>
        <w:rPr>
          <w:rFonts w:eastAsia="Calibri" w:cs="Arial"/>
          <w:color w:val="000000" w:themeColor="text1"/>
          <w:sz w:val="20"/>
          <w:szCs w:val="20"/>
        </w:rPr>
      </w:pPr>
    </w:p>
    <w:p w14:paraId="6FACEC12" w14:textId="1F2DBFB2" w:rsidR="00B235C0" w:rsidRPr="00A52A44" w:rsidRDefault="00B235C0" w:rsidP="00B235C0">
      <w:pPr>
        <w:spacing w:line="240" w:lineRule="auto"/>
        <w:rPr>
          <w:rFonts w:eastAsia="Calibri" w:cs="Arial"/>
          <w:b/>
          <w:bCs/>
          <w:color w:val="00B050"/>
          <w:sz w:val="20"/>
          <w:szCs w:val="20"/>
          <w:lang w:eastAsia="en-US"/>
        </w:rPr>
      </w:pPr>
      <w:r w:rsidRPr="00A52A44">
        <w:rPr>
          <w:rFonts w:eastAsia="Calibri" w:cs="Arial"/>
          <w:b/>
          <w:bCs/>
          <w:color w:val="00B050"/>
          <w:sz w:val="20"/>
          <w:szCs w:val="20"/>
          <w:lang w:eastAsia="en-US"/>
        </w:rPr>
        <w:t>Choreografie (1. Zyklus)</w:t>
      </w:r>
      <w:r w:rsidR="00EE45C2" w:rsidRPr="00A52A44">
        <w:rPr>
          <w:rFonts w:eastAsia="Calibri" w:cs="Arial"/>
          <w:b/>
          <w:bCs/>
          <w:color w:val="00B050"/>
          <w:sz w:val="20"/>
          <w:szCs w:val="20"/>
          <w:lang w:eastAsia="en-US"/>
        </w:rPr>
        <w:t xml:space="preserve"> / Darbietung (2. Zyklus) / Rollenspiel (3. Zyklus)</w:t>
      </w:r>
    </w:p>
    <w:p w14:paraId="1DDDE020" w14:textId="77777777" w:rsidR="00A52A44" w:rsidRDefault="00A52A44" w:rsidP="00B235C0">
      <w:pPr>
        <w:rPr>
          <w:rFonts w:eastAsia="Calibri" w:cs="Arial"/>
          <w:color w:val="000000" w:themeColor="text1"/>
          <w:sz w:val="20"/>
          <w:szCs w:val="20"/>
        </w:rPr>
      </w:pPr>
    </w:p>
    <w:p w14:paraId="57E95C88" w14:textId="26702C84" w:rsidR="00B235C0" w:rsidRDefault="00A52A44" w:rsidP="00A52A44">
      <w:pPr>
        <w:rPr>
          <w:rFonts w:eastAsia="Calibri" w:cs="Arial"/>
          <w:color w:val="000000" w:themeColor="text1"/>
          <w:sz w:val="20"/>
          <w:szCs w:val="20"/>
        </w:rPr>
      </w:pPr>
      <w:r w:rsidRPr="00A52A44">
        <w:rPr>
          <w:rFonts w:eastAsia="Calibri" w:cs="Arial"/>
          <w:color w:val="000000" w:themeColor="text1"/>
          <w:sz w:val="20"/>
          <w:szCs w:val="20"/>
        </w:rPr>
        <w:t>In einem Indikatoren-Raster wird für jede Niveaustufe eine Liste mit mehreren möglichen Indikatoren aufgeführt. Die Liste kann bei Bedarf erweitert werden. Die S</w:t>
      </w:r>
      <w:r>
        <w:rPr>
          <w:rFonts w:eastAsia="Calibri" w:cs="Arial"/>
          <w:color w:val="000000" w:themeColor="text1"/>
          <w:sz w:val="20"/>
          <w:szCs w:val="20"/>
        </w:rPr>
        <w:t xml:space="preserve">tufenzuweisung erfolgt aufgrund </w:t>
      </w:r>
      <w:r w:rsidRPr="00A52A44">
        <w:rPr>
          <w:rFonts w:eastAsia="Calibri" w:cs="Arial"/>
          <w:color w:val="000000" w:themeColor="text1"/>
          <w:sz w:val="20"/>
          <w:szCs w:val="20"/>
        </w:rPr>
        <w:t>der Indikatoren, die den Gesamteindruck prägen. Diese können im Raster markiert werden.</w:t>
      </w:r>
    </w:p>
    <w:p w14:paraId="2E8FC01F" w14:textId="77777777" w:rsidR="00B235C0" w:rsidRPr="00C7491D" w:rsidRDefault="00B235C0" w:rsidP="00B235C0">
      <w:pPr>
        <w:rPr>
          <w:rFonts w:eastAsia="Calibri" w:cs="Arial"/>
          <w:color w:val="000000" w:themeColor="text1"/>
          <w:sz w:val="20"/>
          <w:szCs w:val="20"/>
        </w:rPr>
      </w:pPr>
    </w:p>
    <w:p w14:paraId="1C17EA7A" w14:textId="77777777" w:rsidR="00A52A44" w:rsidRPr="00A52A44" w:rsidRDefault="00A52A44" w:rsidP="00A52A44">
      <w:pPr>
        <w:rPr>
          <w:rFonts w:eastAsia="Calibri" w:cs="Arial"/>
          <w:color w:val="000000" w:themeColor="text1"/>
          <w:sz w:val="20"/>
          <w:szCs w:val="20"/>
        </w:rPr>
      </w:pPr>
      <w:r w:rsidRPr="00A52A44">
        <w:rPr>
          <w:rFonts w:eastAsia="Calibri" w:cs="Arial"/>
          <w:color w:val="000000" w:themeColor="text1"/>
          <w:sz w:val="20"/>
          <w:szCs w:val="20"/>
        </w:rPr>
        <w:t>Die Rückmeldung an die Schülerinnen und Schüler erfolgt als Kommentar zum Gesamteindruck.</w:t>
      </w:r>
    </w:p>
    <w:p w14:paraId="5BCA429F" w14:textId="5C8B0CEE" w:rsidR="00B235C0" w:rsidRPr="00C7491D" w:rsidRDefault="00A52A44" w:rsidP="00A52A44">
      <w:pPr>
        <w:rPr>
          <w:rFonts w:eastAsia="Calibri" w:cs="Arial"/>
          <w:color w:val="000000" w:themeColor="text1"/>
          <w:sz w:val="20"/>
          <w:szCs w:val="20"/>
        </w:rPr>
      </w:pPr>
      <w:r w:rsidRPr="00A52A44">
        <w:rPr>
          <w:rFonts w:eastAsia="Calibri" w:cs="Arial"/>
          <w:color w:val="000000" w:themeColor="text1"/>
          <w:sz w:val="20"/>
          <w:szCs w:val="20"/>
        </w:rPr>
        <w:t>Dabei sind folgende Grundsätze zu beachten:</w:t>
      </w:r>
    </w:p>
    <w:p w14:paraId="796AB409" w14:textId="77777777" w:rsidR="00B235C0" w:rsidRDefault="00B235C0" w:rsidP="00B235C0">
      <w:pPr>
        <w:rPr>
          <w:rFonts w:eastAsia="Calibri" w:cs="Arial"/>
          <w:color w:val="000000" w:themeColor="text1"/>
          <w:sz w:val="20"/>
          <w:szCs w:val="20"/>
        </w:rPr>
      </w:pPr>
    </w:p>
    <w:p w14:paraId="0D89BB27" w14:textId="7333E760" w:rsidR="00B235C0" w:rsidRDefault="00B235C0" w:rsidP="00B235C0">
      <w:pPr>
        <w:rPr>
          <w:rFonts w:eastAsia="Calibri" w:cs="Arial"/>
          <w:color w:val="000000" w:themeColor="text1"/>
          <w:sz w:val="20"/>
          <w:szCs w:val="20"/>
        </w:rPr>
      </w:pPr>
      <w:r w:rsidRPr="001A7791">
        <w:rPr>
          <w:rFonts w:eastAsia="Calibri" w:cs="Arial"/>
          <w:color w:val="000000" w:themeColor="text1"/>
          <w:sz w:val="20"/>
          <w:szCs w:val="20"/>
        </w:rPr>
        <w:t>Eine wirkungsvolle Rückmeldung ist</w:t>
      </w:r>
    </w:p>
    <w:p w14:paraId="77DD80A3" w14:textId="77777777" w:rsidR="00B235C0" w:rsidRPr="00A52A44" w:rsidRDefault="00B235C0" w:rsidP="00A52A44">
      <w:pPr>
        <w:pStyle w:val="Listenabsatz"/>
        <w:numPr>
          <w:ilvl w:val="0"/>
          <w:numId w:val="19"/>
        </w:numPr>
        <w:rPr>
          <w:rFonts w:eastAsia="Calibri" w:cs="Arial"/>
          <w:color w:val="000000" w:themeColor="text1"/>
          <w:sz w:val="20"/>
          <w:szCs w:val="20"/>
        </w:rPr>
      </w:pPr>
      <w:r w:rsidRPr="00A52A44">
        <w:rPr>
          <w:rFonts w:eastAsia="Calibri" w:cs="Arial"/>
          <w:color w:val="000000" w:themeColor="text1"/>
          <w:sz w:val="20"/>
          <w:szCs w:val="20"/>
        </w:rPr>
        <w:t>persönlich, d.h. Ich-Botschaft geben.</w:t>
      </w:r>
    </w:p>
    <w:p w14:paraId="079CD345" w14:textId="77777777" w:rsidR="00B235C0" w:rsidRPr="00A52A44" w:rsidRDefault="00B235C0" w:rsidP="00A52A44">
      <w:pPr>
        <w:pStyle w:val="Listenabsatz"/>
        <w:numPr>
          <w:ilvl w:val="0"/>
          <w:numId w:val="19"/>
        </w:numPr>
        <w:rPr>
          <w:rFonts w:eastAsia="Calibri" w:cs="Arial"/>
          <w:color w:val="000000" w:themeColor="text1"/>
          <w:sz w:val="20"/>
          <w:szCs w:val="20"/>
        </w:rPr>
      </w:pPr>
      <w:r w:rsidRPr="00A52A44">
        <w:rPr>
          <w:rFonts w:eastAsia="Calibri" w:cs="Arial"/>
          <w:color w:val="000000" w:themeColor="text1"/>
          <w:sz w:val="20"/>
          <w:szCs w:val="20"/>
        </w:rPr>
        <w:t>verstärkend, d.h. bewusst machen, was gelungen ist.</w:t>
      </w:r>
    </w:p>
    <w:p w14:paraId="2661C0D4" w14:textId="71FD448B" w:rsidR="00B235C0" w:rsidRPr="00A52A44" w:rsidRDefault="00B235C0" w:rsidP="00A52A44">
      <w:pPr>
        <w:pStyle w:val="Listenabsatz"/>
        <w:numPr>
          <w:ilvl w:val="0"/>
          <w:numId w:val="19"/>
        </w:numPr>
        <w:rPr>
          <w:rFonts w:eastAsia="Calibri" w:cs="Arial"/>
          <w:color w:val="000000" w:themeColor="text1"/>
          <w:sz w:val="20"/>
          <w:szCs w:val="20"/>
        </w:rPr>
      </w:pPr>
      <w:r w:rsidRPr="00A52A44">
        <w:rPr>
          <w:rFonts w:eastAsia="Calibri" w:cs="Arial"/>
          <w:color w:val="000000" w:themeColor="text1"/>
          <w:sz w:val="20"/>
          <w:szCs w:val="20"/>
        </w:rPr>
        <w:t>konstruktiv, d.h</w:t>
      </w:r>
      <w:r w:rsidR="00A52A44">
        <w:rPr>
          <w:rFonts w:eastAsia="Calibri" w:cs="Arial"/>
          <w:color w:val="000000" w:themeColor="text1"/>
          <w:sz w:val="20"/>
          <w:szCs w:val="20"/>
        </w:rPr>
        <w:t xml:space="preserve">. Optimierungsvorschläge machen, </w:t>
      </w:r>
      <w:r w:rsidRPr="00A52A44">
        <w:rPr>
          <w:rFonts w:eastAsia="Calibri" w:cs="Arial"/>
          <w:color w:val="000000" w:themeColor="text1"/>
          <w:sz w:val="20"/>
          <w:szCs w:val="20"/>
        </w:rPr>
        <w:t>Tipps geben oder Fragen stellen.</w:t>
      </w:r>
    </w:p>
    <w:p w14:paraId="0F2F58CA" w14:textId="77777777" w:rsidR="00B235C0" w:rsidRPr="00A52A44" w:rsidRDefault="00B235C0" w:rsidP="00A52A44">
      <w:pPr>
        <w:pStyle w:val="Listenabsatz"/>
        <w:numPr>
          <w:ilvl w:val="0"/>
          <w:numId w:val="19"/>
        </w:numPr>
        <w:rPr>
          <w:rFonts w:eastAsia="Calibri" w:cs="Arial"/>
          <w:color w:val="000000" w:themeColor="text1"/>
          <w:sz w:val="20"/>
          <w:szCs w:val="20"/>
        </w:rPr>
      </w:pPr>
      <w:r w:rsidRPr="00A52A44">
        <w:rPr>
          <w:rFonts w:eastAsia="Calibri" w:cs="Arial"/>
          <w:color w:val="000000" w:themeColor="text1"/>
          <w:sz w:val="20"/>
          <w:szCs w:val="20"/>
        </w:rPr>
        <w:t>konkret, d.h. präzise und relevante Hinweise geben, die nahe an der Sache sind.</w:t>
      </w:r>
    </w:p>
    <w:p w14:paraId="266DF3B5" w14:textId="7254FFFF" w:rsidR="00B235C0" w:rsidRDefault="00B235C0" w:rsidP="00B235C0">
      <w:pPr>
        <w:spacing w:line="240" w:lineRule="auto"/>
        <w:rPr>
          <w:rFonts w:eastAsia="Calibri" w:cs="Arial"/>
          <w:bCs/>
          <w:sz w:val="20"/>
          <w:szCs w:val="20"/>
          <w:lang w:eastAsia="en-US"/>
        </w:rPr>
      </w:pPr>
    </w:p>
    <w:p w14:paraId="41EDC48F" w14:textId="77777777" w:rsidR="00FD4FB7" w:rsidRDefault="00FD4FB7" w:rsidP="00B235C0">
      <w:pPr>
        <w:spacing w:line="240" w:lineRule="auto"/>
        <w:rPr>
          <w:rFonts w:eastAsia="Calibri" w:cs="Arial"/>
          <w:bCs/>
          <w:sz w:val="20"/>
          <w:szCs w:val="20"/>
          <w:lang w:eastAsia="en-US"/>
        </w:rPr>
      </w:pPr>
    </w:p>
    <w:tbl>
      <w:tblPr>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57" w:type="dxa"/>
          <w:bottom w:w="57" w:type="dxa"/>
          <w:right w:w="57" w:type="dxa"/>
        </w:tblCellMar>
        <w:tblLook w:val="04A0" w:firstRow="1" w:lastRow="0" w:firstColumn="1" w:lastColumn="0" w:noHBand="0" w:noVBand="1"/>
      </w:tblPr>
      <w:tblGrid>
        <w:gridCol w:w="1751"/>
        <w:gridCol w:w="7583"/>
      </w:tblGrid>
      <w:tr w:rsidR="00B235C0" w:rsidRPr="0005487D" w14:paraId="7EBB6F1E" w14:textId="77777777" w:rsidTr="00A52A44">
        <w:tc>
          <w:tcPr>
            <w:tcW w:w="938" w:type="pct"/>
            <w:shd w:val="clear" w:color="auto" w:fill="D6E3BC" w:themeFill="accent3" w:themeFillTint="66"/>
            <w:hideMark/>
          </w:tcPr>
          <w:p w14:paraId="632B34AD" w14:textId="77777777" w:rsidR="00B235C0" w:rsidRPr="0005487D" w:rsidRDefault="00B235C0" w:rsidP="00B235C0">
            <w:pPr>
              <w:spacing w:line="240" w:lineRule="auto"/>
              <w:rPr>
                <w:rFonts w:eastAsia="Calibri" w:cs="Arial"/>
                <w:bCs/>
                <w:sz w:val="20"/>
                <w:szCs w:val="20"/>
                <w:lang w:eastAsia="en-US"/>
              </w:rPr>
            </w:pPr>
            <w:r w:rsidRPr="0005487D">
              <w:rPr>
                <w:rFonts w:eastAsia="Calibri" w:cs="Arial"/>
                <w:bCs/>
                <w:sz w:val="20"/>
                <w:szCs w:val="20"/>
                <w:lang w:eastAsia="en-US"/>
              </w:rPr>
              <w:t>noch nicht befriedigende Leistung</w:t>
            </w:r>
          </w:p>
        </w:tc>
        <w:tc>
          <w:tcPr>
            <w:tcW w:w="4062" w:type="pct"/>
            <w:shd w:val="clear" w:color="auto" w:fill="D6E3BC" w:themeFill="accent3" w:themeFillTint="66"/>
            <w:hideMark/>
          </w:tcPr>
          <w:p w14:paraId="0B90CD75" w14:textId="77777777" w:rsidR="00B235C0" w:rsidRDefault="00B235C0" w:rsidP="00A52A44">
            <w:pPr>
              <w:spacing w:line="240" w:lineRule="auto"/>
              <w:rPr>
                <w:rFonts w:eastAsia="Calibri" w:cs="Arial"/>
                <w:bCs/>
                <w:sz w:val="20"/>
                <w:szCs w:val="20"/>
                <w:lang w:eastAsia="en-US"/>
              </w:rPr>
            </w:pPr>
            <w:r w:rsidRPr="0005487D">
              <w:rPr>
                <w:rFonts w:eastAsia="Calibri" w:cs="Arial"/>
                <w:bCs/>
                <w:sz w:val="20"/>
                <w:szCs w:val="20"/>
                <w:lang w:eastAsia="en-US"/>
              </w:rPr>
              <w:t>Es ist nicht ers</w:t>
            </w:r>
            <w:r>
              <w:rPr>
                <w:rFonts w:eastAsia="Calibri" w:cs="Arial"/>
                <w:bCs/>
                <w:sz w:val="20"/>
                <w:szCs w:val="20"/>
                <w:lang w:eastAsia="en-US"/>
              </w:rPr>
              <w:t xml:space="preserve">ichtlich, ob sich die Schülerin oder </w:t>
            </w:r>
            <w:r w:rsidRPr="0005487D">
              <w:rPr>
                <w:rFonts w:eastAsia="Calibri" w:cs="Arial"/>
                <w:bCs/>
                <w:sz w:val="20"/>
                <w:szCs w:val="20"/>
                <w:lang w:eastAsia="en-US"/>
              </w:rPr>
              <w:t>der Schüler lange und intensiv genug mit d</w:t>
            </w:r>
            <w:r>
              <w:rPr>
                <w:rFonts w:eastAsia="Calibri" w:cs="Arial"/>
                <w:bCs/>
                <w:sz w:val="20"/>
                <w:szCs w:val="20"/>
                <w:lang w:eastAsia="en-US"/>
              </w:rPr>
              <w:t>er Herausforderung befasst hat.</w:t>
            </w:r>
          </w:p>
          <w:p w14:paraId="4D26B79A" w14:textId="77777777" w:rsidR="00B235C0" w:rsidRPr="0005487D" w:rsidRDefault="00B235C0" w:rsidP="00A52A44">
            <w:pPr>
              <w:spacing w:line="240" w:lineRule="auto"/>
              <w:rPr>
                <w:rFonts w:eastAsia="Calibri" w:cs="Arial"/>
                <w:bCs/>
                <w:sz w:val="20"/>
                <w:szCs w:val="20"/>
                <w:lang w:eastAsia="en-US"/>
              </w:rPr>
            </w:pPr>
          </w:p>
          <w:p w14:paraId="615E6E54" w14:textId="080F1C52" w:rsidR="00B235C0" w:rsidRPr="0005487D" w:rsidRDefault="00B235C0" w:rsidP="00A52A44">
            <w:pPr>
              <w:spacing w:line="240" w:lineRule="auto"/>
              <w:rPr>
                <w:rFonts w:eastAsia="Calibri" w:cs="Arial"/>
                <w:bCs/>
                <w:sz w:val="20"/>
                <w:szCs w:val="20"/>
                <w:lang w:eastAsia="en-US"/>
              </w:rPr>
            </w:pPr>
            <w:r w:rsidRPr="0005487D">
              <w:rPr>
                <w:rFonts w:eastAsia="Calibri" w:cs="Arial"/>
                <w:bCs/>
                <w:sz w:val="20"/>
                <w:szCs w:val="20"/>
                <w:lang w:eastAsia="en-US"/>
              </w:rPr>
              <w:t>Mögliche Charakterisierungen:</w:t>
            </w:r>
            <w:r w:rsidRPr="0005487D">
              <w:rPr>
                <w:rFonts w:eastAsia="Calibri" w:cs="Arial"/>
                <w:bCs/>
                <w:sz w:val="20"/>
                <w:szCs w:val="20"/>
                <w:lang w:eastAsia="en-US"/>
              </w:rPr>
              <w:br/>
              <w:t>misslungen, unbefriedigend, mager, unzureichend, ergebnislos, dürftig, lückenhaft</w:t>
            </w:r>
            <w:r w:rsidR="006341A9">
              <w:rPr>
                <w:rFonts w:eastAsia="Calibri" w:cs="Arial"/>
                <w:bCs/>
                <w:sz w:val="20"/>
                <w:szCs w:val="20"/>
                <w:lang w:eastAsia="en-US"/>
              </w:rPr>
              <w:t>, …</w:t>
            </w:r>
          </w:p>
        </w:tc>
      </w:tr>
      <w:tr w:rsidR="00B235C0" w:rsidRPr="0005487D" w14:paraId="052DD967" w14:textId="77777777" w:rsidTr="00A52A44">
        <w:tc>
          <w:tcPr>
            <w:tcW w:w="938" w:type="pct"/>
            <w:shd w:val="clear" w:color="auto" w:fill="D6E3BC" w:themeFill="accent3" w:themeFillTint="66"/>
            <w:hideMark/>
          </w:tcPr>
          <w:p w14:paraId="77A2D399" w14:textId="77777777" w:rsidR="00B235C0" w:rsidRPr="0005487D" w:rsidRDefault="00B235C0" w:rsidP="00B235C0">
            <w:pPr>
              <w:spacing w:line="240" w:lineRule="auto"/>
              <w:rPr>
                <w:rFonts w:eastAsia="Calibri" w:cs="Arial"/>
                <w:bCs/>
                <w:sz w:val="20"/>
                <w:szCs w:val="20"/>
                <w:lang w:eastAsia="en-US"/>
              </w:rPr>
            </w:pPr>
            <w:r w:rsidRPr="0005487D">
              <w:rPr>
                <w:rFonts w:eastAsia="Calibri" w:cs="Arial"/>
                <w:bCs/>
                <w:sz w:val="20"/>
                <w:szCs w:val="20"/>
                <w:lang w:eastAsia="en-US"/>
              </w:rPr>
              <w:t>befriedigende Leistung</w:t>
            </w:r>
          </w:p>
        </w:tc>
        <w:tc>
          <w:tcPr>
            <w:tcW w:w="4062" w:type="pct"/>
            <w:shd w:val="clear" w:color="auto" w:fill="D6E3BC" w:themeFill="accent3" w:themeFillTint="66"/>
            <w:hideMark/>
          </w:tcPr>
          <w:p w14:paraId="3C9C7E9B" w14:textId="77777777" w:rsidR="00B235C0" w:rsidRDefault="00B235C0" w:rsidP="00A52A44">
            <w:pPr>
              <w:spacing w:line="240" w:lineRule="auto"/>
              <w:rPr>
                <w:rFonts w:eastAsia="Calibri" w:cs="Arial"/>
                <w:bCs/>
                <w:sz w:val="20"/>
                <w:szCs w:val="20"/>
                <w:lang w:eastAsia="en-US"/>
              </w:rPr>
            </w:pPr>
            <w:r w:rsidRPr="0005487D">
              <w:rPr>
                <w:rFonts w:eastAsia="Calibri" w:cs="Arial"/>
                <w:bCs/>
                <w:sz w:val="20"/>
                <w:szCs w:val="20"/>
                <w:lang w:eastAsia="en-US"/>
              </w:rPr>
              <w:t xml:space="preserve">Die </w:t>
            </w:r>
            <w:r>
              <w:rPr>
                <w:rFonts w:eastAsia="Calibri" w:cs="Arial"/>
                <w:bCs/>
                <w:sz w:val="20"/>
                <w:szCs w:val="20"/>
                <w:lang w:eastAsia="en-US"/>
              </w:rPr>
              <w:t xml:space="preserve">Schülerin oder </w:t>
            </w:r>
            <w:r w:rsidRPr="0005487D">
              <w:rPr>
                <w:rFonts w:eastAsia="Calibri" w:cs="Arial"/>
                <w:bCs/>
                <w:sz w:val="20"/>
                <w:szCs w:val="20"/>
                <w:lang w:eastAsia="en-US"/>
              </w:rPr>
              <w:t>der Schüler hat sich intensiv genug m</w:t>
            </w:r>
            <w:r>
              <w:rPr>
                <w:rFonts w:eastAsia="Calibri" w:cs="Arial"/>
                <w:bCs/>
                <w:sz w:val="20"/>
                <w:szCs w:val="20"/>
                <w:lang w:eastAsia="en-US"/>
              </w:rPr>
              <w:t>it der Herausforderung befasst.</w:t>
            </w:r>
          </w:p>
          <w:p w14:paraId="5AB1DB0C" w14:textId="77777777" w:rsidR="00B235C0" w:rsidRPr="0005487D" w:rsidRDefault="00B235C0" w:rsidP="00A52A44">
            <w:pPr>
              <w:spacing w:line="240" w:lineRule="auto"/>
              <w:rPr>
                <w:rFonts w:eastAsia="Calibri" w:cs="Arial"/>
                <w:bCs/>
                <w:sz w:val="20"/>
                <w:szCs w:val="20"/>
                <w:lang w:eastAsia="en-US"/>
              </w:rPr>
            </w:pPr>
          </w:p>
          <w:p w14:paraId="742D33EC" w14:textId="3D8F6C10" w:rsidR="00B235C0" w:rsidRPr="0005487D" w:rsidRDefault="00B235C0" w:rsidP="00A52A44">
            <w:pPr>
              <w:spacing w:line="240" w:lineRule="auto"/>
              <w:rPr>
                <w:rFonts w:eastAsia="Calibri" w:cs="Arial"/>
                <w:bCs/>
                <w:sz w:val="20"/>
                <w:szCs w:val="20"/>
                <w:lang w:eastAsia="en-US"/>
              </w:rPr>
            </w:pPr>
            <w:r w:rsidRPr="0005487D">
              <w:rPr>
                <w:rFonts w:eastAsia="Calibri" w:cs="Arial"/>
                <w:bCs/>
                <w:sz w:val="20"/>
                <w:szCs w:val="20"/>
                <w:lang w:eastAsia="en-US"/>
              </w:rPr>
              <w:t>Mögliche Charakterisierungen:</w:t>
            </w:r>
            <w:r w:rsidRPr="0005487D">
              <w:rPr>
                <w:rFonts w:eastAsia="Calibri" w:cs="Arial"/>
                <w:bCs/>
                <w:sz w:val="20"/>
                <w:szCs w:val="20"/>
                <w:lang w:eastAsia="en-US"/>
              </w:rPr>
              <w:br/>
              <w:t>annehmbar, erwartbar, befriedigend, zufriedenstellend, hinreichend, bescheiden, akzeptabel</w:t>
            </w:r>
            <w:r w:rsidR="006341A9">
              <w:rPr>
                <w:rFonts w:eastAsia="Calibri" w:cs="Arial"/>
                <w:bCs/>
                <w:sz w:val="20"/>
                <w:szCs w:val="20"/>
                <w:lang w:eastAsia="en-US"/>
              </w:rPr>
              <w:t>, …</w:t>
            </w:r>
          </w:p>
        </w:tc>
      </w:tr>
      <w:tr w:rsidR="00B235C0" w:rsidRPr="0005487D" w14:paraId="61389ED7" w14:textId="77777777" w:rsidTr="00A52A44">
        <w:tc>
          <w:tcPr>
            <w:tcW w:w="938" w:type="pct"/>
            <w:shd w:val="clear" w:color="auto" w:fill="92D050"/>
            <w:hideMark/>
          </w:tcPr>
          <w:p w14:paraId="4AF9F0DA" w14:textId="77777777" w:rsidR="00B235C0" w:rsidRPr="0005487D" w:rsidRDefault="00B235C0" w:rsidP="00B235C0">
            <w:pPr>
              <w:spacing w:line="240" w:lineRule="auto"/>
              <w:rPr>
                <w:rFonts w:eastAsia="Calibri" w:cs="Arial"/>
                <w:bCs/>
                <w:sz w:val="20"/>
                <w:szCs w:val="20"/>
                <w:lang w:eastAsia="en-US"/>
              </w:rPr>
            </w:pPr>
            <w:r w:rsidRPr="0005487D">
              <w:rPr>
                <w:rFonts w:eastAsia="Calibri" w:cs="Arial"/>
                <w:bCs/>
                <w:sz w:val="20"/>
                <w:szCs w:val="20"/>
                <w:lang w:eastAsia="en-US"/>
              </w:rPr>
              <w:t>gute Leistung</w:t>
            </w:r>
          </w:p>
        </w:tc>
        <w:tc>
          <w:tcPr>
            <w:tcW w:w="4062" w:type="pct"/>
            <w:shd w:val="clear" w:color="auto" w:fill="92D050"/>
            <w:hideMark/>
          </w:tcPr>
          <w:p w14:paraId="7199AA04" w14:textId="77777777" w:rsidR="00B235C0" w:rsidRDefault="00B235C0" w:rsidP="00A52A44">
            <w:pPr>
              <w:spacing w:line="240" w:lineRule="auto"/>
              <w:rPr>
                <w:rFonts w:eastAsia="Calibri" w:cs="Arial"/>
                <w:bCs/>
                <w:sz w:val="20"/>
                <w:szCs w:val="20"/>
                <w:lang w:eastAsia="en-US"/>
              </w:rPr>
            </w:pPr>
            <w:r w:rsidRPr="0005487D">
              <w:rPr>
                <w:rFonts w:eastAsia="Calibri" w:cs="Arial"/>
                <w:bCs/>
                <w:sz w:val="20"/>
                <w:szCs w:val="20"/>
                <w:lang w:eastAsia="en-US"/>
              </w:rPr>
              <w:t xml:space="preserve">Die </w:t>
            </w:r>
            <w:r>
              <w:rPr>
                <w:rFonts w:eastAsia="Calibri" w:cs="Arial"/>
                <w:bCs/>
                <w:sz w:val="20"/>
                <w:szCs w:val="20"/>
                <w:lang w:eastAsia="en-US"/>
              </w:rPr>
              <w:t xml:space="preserve">Schülerin oder </w:t>
            </w:r>
            <w:r w:rsidRPr="0005487D">
              <w:rPr>
                <w:rFonts w:eastAsia="Calibri" w:cs="Arial"/>
                <w:bCs/>
                <w:sz w:val="20"/>
                <w:szCs w:val="20"/>
                <w:lang w:eastAsia="en-US"/>
              </w:rPr>
              <w:t>der Schüler hat sich intensiv mit der Herausforderung befasst. E</w:t>
            </w:r>
            <w:r>
              <w:rPr>
                <w:rFonts w:eastAsia="Calibri" w:cs="Arial"/>
                <w:bCs/>
                <w:sz w:val="20"/>
                <w:szCs w:val="20"/>
                <w:lang w:eastAsia="en-US"/>
              </w:rPr>
              <w:t xml:space="preserve">s ist klar ersichtlich, wie sie oder </w:t>
            </w:r>
            <w:r w:rsidRPr="0005487D">
              <w:rPr>
                <w:rFonts w:eastAsia="Calibri" w:cs="Arial"/>
                <w:bCs/>
                <w:sz w:val="20"/>
                <w:szCs w:val="20"/>
                <w:lang w:eastAsia="en-US"/>
              </w:rPr>
              <w:t>er sich bemüht, die Situation gekonnt zu meistern. Es ist mindestens eine besondere Qualität erkennbar.</w:t>
            </w:r>
          </w:p>
          <w:p w14:paraId="2F1C5EF4" w14:textId="77777777" w:rsidR="00B235C0" w:rsidRPr="0005487D" w:rsidRDefault="00B235C0" w:rsidP="00A52A44">
            <w:pPr>
              <w:spacing w:line="240" w:lineRule="auto"/>
              <w:rPr>
                <w:rFonts w:eastAsia="Calibri" w:cs="Arial"/>
                <w:bCs/>
                <w:sz w:val="20"/>
                <w:szCs w:val="20"/>
                <w:lang w:eastAsia="en-US"/>
              </w:rPr>
            </w:pPr>
          </w:p>
          <w:p w14:paraId="6E738816" w14:textId="4C03F8D0" w:rsidR="00B235C0" w:rsidRPr="0005487D" w:rsidRDefault="00B235C0" w:rsidP="00A52A44">
            <w:pPr>
              <w:spacing w:line="240" w:lineRule="auto"/>
              <w:rPr>
                <w:rFonts w:eastAsia="Calibri" w:cs="Arial"/>
                <w:bCs/>
                <w:sz w:val="20"/>
                <w:szCs w:val="20"/>
                <w:lang w:eastAsia="en-US"/>
              </w:rPr>
            </w:pPr>
            <w:r w:rsidRPr="0005487D">
              <w:rPr>
                <w:rFonts w:eastAsia="Calibri" w:cs="Arial"/>
                <w:bCs/>
                <w:sz w:val="20"/>
                <w:szCs w:val="20"/>
                <w:lang w:eastAsia="en-US"/>
              </w:rPr>
              <w:t>Mögliche Charakterisierungen:</w:t>
            </w:r>
            <w:r w:rsidRPr="0005487D">
              <w:rPr>
                <w:rFonts w:eastAsia="Calibri" w:cs="Arial"/>
                <w:bCs/>
                <w:sz w:val="20"/>
                <w:szCs w:val="20"/>
                <w:lang w:eastAsia="en-US"/>
              </w:rPr>
              <w:br/>
              <w:t>konstruktiv, produktiv, einfallsreich, wirkungsvoll, n</w:t>
            </w:r>
            <w:r>
              <w:rPr>
                <w:rFonts w:eastAsia="Calibri" w:cs="Arial"/>
                <w:bCs/>
                <w:sz w:val="20"/>
                <w:szCs w:val="20"/>
                <w:lang w:eastAsia="en-US"/>
              </w:rPr>
              <w:t>achhaltig, originell, fantasie</w:t>
            </w:r>
            <w:r w:rsidRPr="0005487D">
              <w:rPr>
                <w:rFonts w:eastAsia="Calibri" w:cs="Arial"/>
                <w:bCs/>
                <w:sz w:val="20"/>
                <w:szCs w:val="20"/>
                <w:lang w:eastAsia="en-US"/>
              </w:rPr>
              <w:t>voll, erfolgreich</w:t>
            </w:r>
            <w:r w:rsidR="006341A9">
              <w:rPr>
                <w:rFonts w:eastAsia="Calibri" w:cs="Arial"/>
                <w:bCs/>
                <w:sz w:val="20"/>
                <w:szCs w:val="20"/>
                <w:lang w:eastAsia="en-US"/>
              </w:rPr>
              <w:t>, …</w:t>
            </w:r>
          </w:p>
        </w:tc>
      </w:tr>
      <w:tr w:rsidR="00B235C0" w:rsidRPr="0005487D" w14:paraId="2294B1B3" w14:textId="77777777" w:rsidTr="00A52A44">
        <w:tc>
          <w:tcPr>
            <w:tcW w:w="938" w:type="pct"/>
            <w:shd w:val="clear" w:color="auto" w:fill="D6E3BC" w:themeFill="accent3" w:themeFillTint="66"/>
            <w:hideMark/>
          </w:tcPr>
          <w:p w14:paraId="543278D8" w14:textId="77777777" w:rsidR="00B235C0" w:rsidRPr="0005487D" w:rsidRDefault="00B235C0" w:rsidP="00B235C0">
            <w:pPr>
              <w:spacing w:line="240" w:lineRule="auto"/>
              <w:rPr>
                <w:rFonts w:eastAsia="Calibri" w:cs="Arial"/>
                <w:bCs/>
                <w:sz w:val="20"/>
                <w:szCs w:val="20"/>
                <w:lang w:eastAsia="en-US"/>
              </w:rPr>
            </w:pPr>
            <w:r w:rsidRPr="0005487D">
              <w:rPr>
                <w:rFonts w:eastAsia="Calibri" w:cs="Arial"/>
                <w:bCs/>
                <w:sz w:val="20"/>
                <w:szCs w:val="20"/>
                <w:lang w:eastAsia="en-US"/>
              </w:rPr>
              <w:t>ausgezeichnete Leistung</w:t>
            </w:r>
          </w:p>
        </w:tc>
        <w:tc>
          <w:tcPr>
            <w:tcW w:w="4062" w:type="pct"/>
            <w:shd w:val="clear" w:color="auto" w:fill="D6E3BC" w:themeFill="accent3" w:themeFillTint="66"/>
            <w:hideMark/>
          </w:tcPr>
          <w:p w14:paraId="2F52CF09" w14:textId="77777777" w:rsidR="00B235C0" w:rsidRDefault="00B235C0" w:rsidP="00A52A44">
            <w:pPr>
              <w:spacing w:line="240" w:lineRule="auto"/>
              <w:rPr>
                <w:rFonts w:eastAsia="Calibri" w:cs="Arial"/>
                <w:bCs/>
                <w:sz w:val="20"/>
                <w:szCs w:val="20"/>
                <w:lang w:eastAsia="en-US"/>
              </w:rPr>
            </w:pPr>
            <w:r w:rsidRPr="0005487D">
              <w:rPr>
                <w:rFonts w:eastAsia="Calibri" w:cs="Arial"/>
                <w:bCs/>
                <w:sz w:val="20"/>
                <w:szCs w:val="20"/>
                <w:lang w:eastAsia="en-US"/>
              </w:rPr>
              <w:t xml:space="preserve">Die </w:t>
            </w:r>
            <w:r>
              <w:rPr>
                <w:rFonts w:eastAsia="Calibri" w:cs="Arial"/>
                <w:bCs/>
                <w:sz w:val="20"/>
                <w:szCs w:val="20"/>
                <w:lang w:eastAsia="en-US"/>
              </w:rPr>
              <w:t xml:space="preserve">Schülerin oder </w:t>
            </w:r>
            <w:r w:rsidRPr="0005487D">
              <w:rPr>
                <w:rFonts w:eastAsia="Calibri" w:cs="Arial"/>
                <w:bCs/>
                <w:sz w:val="20"/>
                <w:szCs w:val="20"/>
                <w:lang w:eastAsia="en-US"/>
              </w:rPr>
              <w:t>der Schüler macht aus der</w:t>
            </w:r>
            <w:r>
              <w:rPr>
                <w:rFonts w:eastAsia="Calibri" w:cs="Arial"/>
                <w:bCs/>
                <w:sz w:val="20"/>
                <w:szCs w:val="20"/>
                <w:lang w:eastAsia="en-US"/>
              </w:rPr>
              <w:t xml:space="preserve"> Herausforderung das Beste. Sie oder</w:t>
            </w:r>
            <w:r w:rsidRPr="0005487D">
              <w:rPr>
                <w:rFonts w:eastAsia="Calibri" w:cs="Arial"/>
                <w:bCs/>
                <w:sz w:val="20"/>
                <w:szCs w:val="20"/>
                <w:lang w:eastAsia="en-US"/>
              </w:rPr>
              <w:t xml:space="preserve"> er gestaltet an entscheidender Stelle souverän und vermit</w:t>
            </w:r>
            <w:r>
              <w:rPr>
                <w:rFonts w:eastAsia="Calibri" w:cs="Arial"/>
                <w:bCs/>
                <w:sz w:val="20"/>
                <w:szCs w:val="20"/>
                <w:lang w:eastAsia="en-US"/>
              </w:rPr>
              <w:t>telt so eine besondere Wirkung.</w:t>
            </w:r>
          </w:p>
          <w:p w14:paraId="16DD5A93" w14:textId="77777777" w:rsidR="00B235C0" w:rsidRPr="0005487D" w:rsidRDefault="00B235C0" w:rsidP="00A52A44">
            <w:pPr>
              <w:spacing w:line="240" w:lineRule="auto"/>
              <w:rPr>
                <w:rFonts w:eastAsia="Calibri" w:cs="Arial"/>
                <w:bCs/>
                <w:sz w:val="20"/>
                <w:szCs w:val="20"/>
                <w:lang w:eastAsia="en-US"/>
              </w:rPr>
            </w:pPr>
          </w:p>
          <w:p w14:paraId="44E865C3" w14:textId="56BE8AA7" w:rsidR="00B235C0" w:rsidRPr="0005487D" w:rsidRDefault="00B235C0" w:rsidP="00A52A44">
            <w:pPr>
              <w:spacing w:line="240" w:lineRule="auto"/>
              <w:rPr>
                <w:rFonts w:eastAsia="Calibri" w:cs="Arial"/>
                <w:bCs/>
                <w:sz w:val="20"/>
                <w:szCs w:val="20"/>
                <w:lang w:eastAsia="en-US"/>
              </w:rPr>
            </w:pPr>
            <w:r w:rsidRPr="0005487D">
              <w:rPr>
                <w:rFonts w:eastAsia="Calibri" w:cs="Arial"/>
                <w:bCs/>
                <w:sz w:val="20"/>
                <w:szCs w:val="20"/>
                <w:lang w:eastAsia="en-US"/>
              </w:rPr>
              <w:t>Mögliche Charakterisierungen:</w:t>
            </w:r>
            <w:r w:rsidRPr="0005487D">
              <w:rPr>
                <w:rFonts w:eastAsia="Calibri" w:cs="Arial"/>
                <w:bCs/>
                <w:sz w:val="20"/>
                <w:szCs w:val="20"/>
                <w:lang w:eastAsia="en-US"/>
              </w:rPr>
              <w:br/>
              <w:t>genial, exzellent, grossartig, bestechend, brillant, einzigartig, ausgezeichnet</w:t>
            </w:r>
            <w:r w:rsidR="00A52A44">
              <w:rPr>
                <w:rFonts w:eastAsia="Calibri" w:cs="Arial"/>
                <w:bCs/>
                <w:sz w:val="20"/>
                <w:szCs w:val="20"/>
                <w:lang w:eastAsia="en-US"/>
              </w:rPr>
              <w:t>,</w:t>
            </w:r>
            <w:r w:rsidRPr="0005487D">
              <w:rPr>
                <w:rFonts w:eastAsia="Calibri" w:cs="Arial"/>
                <w:bCs/>
                <w:sz w:val="20"/>
                <w:szCs w:val="20"/>
                <w:lang w:eastAsia="en-US"/>
              </w:rPr>
              <w:t xml:space="preserve"> vortrefflich</w:t>
            </w:r>
            <w:r w:rsidR="006341A9">
              <w:rPr>
                <w:rFonts w:eastAsia="Calibri" w:cs="Arial"/>
                <w:bCs/>
                <w:sz w:val="20"/>
                <w:szCs w:val="20"/>
                <w:lang w:eastAsia="en-US"/>
              </w:rPr>
              <w:t>, …</w:t>
            </w:r>
            <w:bookmarkStart w:id="0" w:name="_GoBack"/>
            <w:bookmarkEnd w:id="0"/>
          </w:p>
        </w:tc>
      </w:tr>
      <w:tr w:rsidR="00B235C0" w:rsidRPr="0005487D" w14:paraId="59495F2B" w14:textId="77777777" w:rsidTr="00A52A44">
        <w:trPr>
          <w:trHeight w:val="1247"/>
        </w:trPr>
        <w:tc>
          <w:tcPr>
            <w:tcW w:w="938" w:type="pct"/>
            <w:shd w:val="clear" w:color="auto" w:fill="EAF1DD" w:themeFill="accent3" w:themeFillTint="33"/>
            <w:hideMark/>
          </w:tcPr>
          <w:p w14:paraId="3D71DAEC" w14:textId="77777777" w:rsidR="00B235C0" w:rsidRPr="0005487D" w:rsidRDefault="00B235C0" w:rsidP="00B235C0">
            <w:pPr>
              <w:spacing w:line="240" w:lineRule="auto"/>
              <w:rPr>
                <w:rFonts w:eastAsia="Calibri" w:cs="Arial"/>
                <w:bCs/>
                <w:sz w:val="20"/>
                <w:szCs w:val="20"/>
                <w:lang w:eastAsia="en-US"/>
              </w:rPr>
            </w:pPr>
            <w:r w:rsidRPr="0005487D">
              <w:rPr>
                <w:rFonts w:eastAsia="Calibri" w:cs="Arial"/>
                <w:bCs/>
                <w:sz w:val="20"/>
                <w:szCs w:val="20"/>
                <w:lang w:eastAsia="en-US"/>
              </w:rPr>
              <w:t xml:space="preserve">Gesamteindruck </w:t>
            </w:r>
          </w:p>
        </w:tc>
        <w:tc>
          <w:tcPr>
            <w:tcW w:w="4062" w:type="pct"/>
            <w:shd w:val="clear" w:color="auto" w:fill="EAF1DD" w:themeFill="accent3" w:themeFillTint="33"/>
            <w:hideMark/>
          </w:tcPr>
          <w:p w14:paraId="6F2E2B8B" w14:textId="66AC3562" w:rsidR="00B235C0" w:rsidRPr="0005487D" w:rsidRDefault="00B235C0" w:rsidP="00A52A44">
            <w:pPr>
              <w:spacing w:line="240" w:lineRule="auto"/>
              <w:rPr>
                <w:rFonts w:eastAsia="Calibri" w:cs="Arial"/>
                <w:bCs/>
                <w:sz w:val="20"/>
                <w:szCs w:val="20"/>
                <w:lang w:eastAsia="en-US"/>
              </w:rPr>
            </w:pPr>
          </w:p>
        </w:tc>
      </w:tr>
    </w:tbl>
    <w:p w14:paraId="17056FDC" w14:textId="580B3ED9" w:rsidR="00B235C0" w:rsidRDefault="00B235C0">
      <w:pPr>
        <w:spacing w:line="240" w:lineRule="auto"/>
        <w:rPr>
          <w:sz w:val="20"/>
          <w:szCs w:val="20"/>
        </w:rPr>
      </w:pPr>
    </w:p>
    <w:sectPr w:rsidR="00B235C0" w:rsidSect="00C85490">
      <w:headerReference w:type="default" r:id="rId12"/>
      <w:footerReference w:type="default" r:id="rId13"/>
      <w:headerReference w:type="first" r:id="rId14"/>
      <w:footerReference w:type="first" r:id="rId15"/>
      <w:type w:val="continuous"/>
      <w:pgSz w:w="11906" w:h="16838" w:code="9"/>
      <w:pgMar w:top="2552" w:right="851" w:bottom="1247" w:left="1701" w:header="680" w:footer="680" w:gutter="0"/>
      <w:pgNumType w:start="2"/>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28A5B" w14:textId="77777777" w:rsidR="000056FC" w:rsidRDefault="000056FC">
      <w:r>
        <w:separator/>
      </w:r>
    </w:p>
  </w:endnote>
  <w:endnote w:type="continuationSeparator" w:id="0">
    <w:p w14:paraId="6D6E4BAD" w14:textId="77777777" w:rsidR="000056FC" w:rsidRDefault="0000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CellMar>
        <w:left w:w="0" w:type="dxa"/>
        <w:right w:w="0" w:type="dxa"/>
      </w:tblCellMar>
      <w:tblLook w:val="0000" w:firstRow="0" w:lastRow="0" w:firstColumn="0" w:lastColumn="0" w:noHBand="0" w:noVBand="0"/>
    </w:tblPr>
    <w:tblGrid>
      <w:gridCol w:w="8759"/>
      <w:gridCol w:w="595"/>
    </w:tblGrid>
    <w:tr w:rsidR="00357D38" w:rsidRPr="007901D8" w14:paraId="4E3EFD1B" w14:textId="77777777">
      <w:sdt>
        <w:sdtPr>
          <w:rPr>
            <w:sz w:val="16"/>
            <w:szCs w:val="16"/>
          </w:rPr>
          <w:alias w:val="Titel_Anzeige"/>
          <w:tag w:val="Titel_Anzeige"/>
          <w:id w:val="1249151180"/>
          <w:lock w:val="sdtLocked"/>
          <w:placeholder>
            <w:docPart w:val="75B4B55A6C5445CF8236DA24E1467B90"/>
          </w:placeholder>
          <w:dataBinding w:prefixMappings="xmlns:ns0='DokuXML'" w:xpath="/ns0:DokuXML[1]/ns0:KopieBerichtTitel[1]" w:storeItemID="{6999F42D-B144-4E96-9957-EB53EF3BCC37}"/>
          <w:text/>
        </w:sdtPr>
        <w:sdtEndPr/>
        <w:sdtContent>
          <w:tc>
            <w:tcPr>
              <w:tcW w:w="8890" w:type="dxa"/>
            </w:tcPr>
            <w:p w14:paraId="64FC62A6" w14:textId="6943A0D9" w:rsidR="00357D38" w:rsidRPr="007901D8" w:rsidRDefault="007901D8" w:rsidP="003B37AC">
              <w:pPr>
                <w:pStyle w:val="FusszeileBericht2"/>
                <w:rPr>
                  <w:sz w:val="16"/>
                  <w:szCs w:val="16"/>
                </w:rPr>
              </w:pPr>
              <w:r w:rsidRPr="007901D8">
                <w:rPr>
                  <w:sz w:val="16"/>
                  <w:szCs w:val="16"/>
                </w:rPr>
                <w:t>Handbuch Beurteilung | B Formen von Beurteilungsinstrumenten | Instrumente zur formativen Fremdbeurteilung</w:t>
              </w:r>
            </w:p>
          </w:tc>
        </w:sdtContent>
      </w:sdt>
      <w:tc>
        <w:tcPr>
          <w:tcW w:w="604" w:type="dxa"/>
          <w:vAlign w:val="center"/>
        </w:tcPr>
        <w:p w14:paraId="41615677" w14:textId="272573E1" w:rsidR="00357D38" w:rsidRPr="007901D8" w:rsidRDefault="00357D38">
          <w:pPr>
            <w:pStyle w:val="FusszeileBericht"/>
            <w:rPr>
              <w:sz w:val="16"/>
              <w:szCs w:val="16"/>
            </w:rPr>
          </w:pPr>
          <w:r w:rsidRPr="007901D8">
            <w:rPr>
              <w:sz w:val="16"/>
              <w:szCs w:val="16"/>
            </w:rPr>
            <w:fldChar w:fldCharType="begin"/>
          </w:r>
          <w:r w:rsidRPr="007901D8">
            <w:rPr>
              <w:sz w:val="16"/>
              <w:szCs w:val="16"/>
            </w:rPr>
            <w:instrText xml:space="preserve"> PAGE </w:instrText>
          </w:r>
          <w:r w:rsidRPr="007901D8">
            <w:rPr>
              <w:sz w:val="16"/>
              <w:szCs w:val="16"/>
            </w:rPr>
            <w:fldChar w:fldCharType="separate"/>
          </w:r>
          <w:r w:rsidR="006341A9">
            <w:rPr>
              <w:noProof/>
              <w:sz w:val="16"/>
              <w:szCs w:val="16"/>
            </w:rPr>
            <w:t>7</w:t>
          </w:r>
          <w:r w:rsidRPr="007901D8">
            <w:rPr>
              <w:sz w:val="16"/>
              <w:szCs w:val="16"/>
            </w:rPr>
            <w:fldChar w:fldCharType="end"/>
          </w:r>
        </w:p>
      </w:tc>
    </w:tr>
  </w:tbl>
  <w:p w14:paraId="6180C189" w14:textId="77777777" w:rsidR="00357D38" w:rsidRDefault="00357D3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CellMar>
        <w:left w:w="0" w:type="dxa"/>
        <w:right w:w="0" w:type="dxa"/>
      </w:tblCellMar>
      <w:tblLook w:val="0000" w:firstRow="0" w:lastRow="0" w:firstColumn="0" w:lastColumn="0" w:noHBand="0" w:noVBand="0"/>
    </w:tblPr>
    <w:tblGrid>
      <w:gridCol w:w="8759"/>
      <w:gridCol w:w="595"/>
    </w:tblGrid>
    <w:tr w:rsidR="00357D38" w:rsidRPr="007901D8" w14:paraId="7BE1F3E5" w14:textId="77777777" w:rsidTr="00DF30F8">
      <w:sdt>
        <w:sdtPr>
          <w:rPr>
            <w:sz w:val="16"/>
            <w:szCs w:val="16"/>
          </w:rPr>
          <w:alias w:val="Titel_Anzeige"/>
          <w:tag w:val="Titel_Anzeige"/>
          <w:id w:val="145792657"/>
          <w:placeholder>
            <w:docPart w:val="BD09E40020634110B7409BF28DA05A40"/>
          </w:placeholder>
          <w:dataBinding w:prefixMappings="xmlns:ns0='DokuXML'" w:xpath="/ns0:DokuXML[1]/ns0:KopieBerichtTitel[1]" w:storeItemID="{6999F42D-B144-4E96-9957-EB53EF3BCC37}"/>
          <w:text/>
        </w:sdtPr>
        <w:sdtEndPr/>
        <w:sdtContent>
          <w:tc>
            <w:tcPr>
              <w:tcW w:w="8890" w:type="dxa"/>
            </w:tcPr>
            <w:p w14:paraId="2F15C6D9" w14:textId="010A4809" w:rsidR="00357D38" w:rsidRPr="007901D8" w:rsidRDefault="007901D8" w:rsidP="00DF30F8">
              <w:pPr>
                <w:pStyle w:val="FusszeileBericht2"/>
                <w:rPr>
                  <w:sz w:val="16"/>
                  <w:szCs w:val="16"/>
                </w:rPr>
              </w:pPr>
              <w:r w:rsidRPr="007901D8">
                <w:rPr>
                  <w:sz w:val="16"/>
                  <w:szCs w:val="16"/>
                </w:rPr>
                <w:t>Handbuch Beurteilung | B Formen von Beurteilungsinstrumenten | Instrumente zur formativen Fremdbeurteilung</w:t>
              </w:r>
            </w:p>
          </w:tc>
        </w:sdtContent>
      </w:sdt>
      <w:tc>
        <w:tcPr>
          <w:tcW w:w="604" w:type="dxa"/>
          <w:vAlign w:val="center"/>
        </w:tcPr>
        <w:p w14:paraId="717A4CD1" w14:textId="47D1447B" w:rsidR="00357D38" w:rsidRPr="007901D8" w:rsidRDefault="00357D38" w:rsidP="00DF30F8">
          <w:pPr>
            <w:pStyle w:val="FusszeileBericht"/>
            <w:rPr>
              <w:sz w:val="16"/>
              <w:szCs w:val="16"/>
            </w:rPr>
          </w:pPr>
          <w:r w:rsidRPr="007901D8">
            <w:rPr>
              <w:sz w:val="16"/>
              <w:szCs w:val="16"/>
            </w:rPr>
            <w:fldChar w:fldCharType="begin"/>
          </w:r>
          <w:r w:rsidRPr="007901D8">
            <w:rPr>
              <w:sz w:val="16"/>
              <w:szCs w:val="16"/>
            </w:rPr>
            <w:instrText xml:space="preserve"> PAGE </w:instrText>
          </w:r>
          <w:r w:rsidRPr="007901D8">
            <w:rPr>
              <w:sz w:val="16"/>
              <w:szCs w:val="16"/>
            </w:rPr>
            <w:fldChar w:fldCharType="separate"/>
          </w:r>
          <w:r w:rsidR="006341A9">
            <w:rPr>
              <w:noProof/>
              <w:sz w:val="16"/>
              <w:szCs w:val="16"/>
            </w:rPr>
            <w:t>2</w:t>
          </w:r>
          <w:r w:rsidRPr="007901D8">
            <w:rPr>
              <w:sz w:val="16"/>
              <w:szCs w:val="16"/>
            </w:rPr>
            <w:fldChar w:fldCharType="end"/>
          </w:r>
        </w:p>
      </w:tc>
    </w:tr>
  </w:tbl>
  <w:p w14:paraId="26568FB4" w14:textId="77777777" w:rsidR="00357D38" w:rsidRDefault="00357D38" w:rsidP="00CC2C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FD91B" w14:textId="77777777" w:rsidR="000056FC" w:rsidRDefault="000056FC">
      <w:r>
        <w:separator/>
      </w:r>
    </w:p>
  </w:footnote>
  <w:footnote w:type="continuationSeparator" w:id="0">
    <w:p w14:paraId="1C71481E" w14:textId="77777777" w:rsidR="000056FC" w:rsidRDefault="00005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357D38" w14:paraId="39C27B5D" w14:textId="77777777">
      <w:trPr>
        <w:cantSplit/>
        <w:trHeight w:hRule="exact" w:val="1304"/>
      </w:trPr>
      <w:tc>
        <w:tcPr>
          <w:tcW w:w="5783" w:type="dxa"/>
        </w:tcPr>
        <w:p w14:paraId="44CA6088" w14:textId="379AB1A5" w:rsidR="00357D38" w:rsidRPr="00A11AD9" w:rsidRDefault="000056FC" w:rsidP="00A11AD9">
          <w:pPr>
            <w:tabs>
              <w:tab w:val="left" w:pos="3573"/>
            </w:tabs>
            <w:spacing w:line="220" w:lineRule="exact"/>
            <w:ind w:right="-68"/>
            <w:rPr>
              <w:sz w:val="18"/>
              <w:szCs w:val="18"/>
            </w:rPr>
          </w:pPr>
          <w:sdt>
            <w:sdtPr>
              <w:rPr>
                <w:b/>
                <w:sz w:val="20"/>
                <w:szCs w:val="20"/>
              </w:rPr>
              <w:alias w:val="LogoZ1S2"/>
              <w:tag w:val="LogoZ1S2"/>
              <w:id w:val="-1459717271"/>
              <w:placeholder>
                <w:docPart w:val="47C442163DC54A78BDDE620F659C9E94"/>
              </w:placeholder>
              <w:text/>
            </w:sdtPr>
            <w:sdtEndPr/>
            <w:sdtContent>
              <w:r w:rsidR="00357D38">
                <w:rPr>
                  <w:b/>
                  <w:sz w:val="20"/>
                  <w:szCs w:val="20"/>
                </w:rPr>
                <w:t>Amt für Volksschule</w:t>
              </w:r>
            </w:sdtContent>
          </w:sdt>
        </w:p>
      </w:tc>
      <w:tc>
        <w:tcPr>
          <w:tcW w:w="1236" w:type="dxa"/>
        </w:tcPr>
        <w:p w14:paraId="22E60E36" w14:textId="77777777" w:rsidR="00357D38" w:rsidRDefault="00357D38">
          <w:pPr>
            <w:pStyle w:val="CIKopfzeile2"/>
            <w:rPr>
              <w:lang w:val="it-IT"/>
            </w:rPr>
          </w:pPr>
        </w:p>
      </w:tc>
      <w:tc>
        <w:tcPr>
          <w:tcW w:w="2520" w:type="dxa"/>
          <w:tcFitText/>
          <w:vAlign w:val="bottom"/>
        </w:tcPr>
        <w:p w14:paraId="6EBBE80F" w14:textId="77777777" w:rsidR="00357D38" w:rsidRDefault="00357D38">
          <w:pPr>
            <w:pStyle w:val="CIKopfzeile2"/>
            <w:rPr>
              <w:sz w:val="28"/>
            </w:rPr>
          </w:pPr>
        </w:p>
      </w:tc>
    </w:tr>
  </w:tbl>
  <w:p w14:paraId="7503789F" w14:textId="77777777" w:rsidR="00357D38" w:rsidRDefault="00357D38">
    <w:pPr>
      <w:pStyle w:val="Kopfzeil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357D38" w14:paraId="328F257B" w14:textId="77777777">
      <w:trPr>
        <w:cantSplit/>
        <w:trHeight w:hRule="exact" w:val="1304"/>
      </w:trPr>
      <w:tc>
        <w:tcPr>
          <w:tcW w:w="5783" w:type="dxa"/>
        </w:tcPr>
        <w:p w14:paraId="3D6E94A6" w14:textId="3FBA31F9" w:rsidR="00357D38" w:rsidRPr="00A11AD9" w:rsidRDefault="000056FC" w:rsidP="00A11AD9">
          <w:pPr>
            <w:tabs>
              <w:tab w:val="left" w:pos="3573"/>
            </w:tabs>
            <w:spacing w:line="220" w:lineRule="exact"/>
            <w:ind w:right="-68"/>
            <w:rPr>
              <w:sz w:val="18"/>
              <w:szCs w:val="18"/>
            </w:rPr>
          </w:pPr>
          <w:sdt>
            <w:sdtPr>
              <w:rPr>
                <w:b/>
                <w:sz w:val="20"/>
                <w:szCs w:val="20"/>
              </w:rPr>
              <w:alias w:val="LogoZ1"/>
              <w:tag w:val="LogoZ1"/>
              <w:id w:val="1263808301"/>
              <w:placeholder>
                <w:docPart w:val="FAC9982C2B9A41159B2C65667C915AA8"/>
              </w:placeholder>
              <w:text/>
            </w:sdtPr>
            <w:sdtEndPr/>
            <w:sdtContent>
              <w:r w:rsidR="00357D38">
                <w:rPr>
                  <w:b/>
                  <w:sz w:val="20"/>
                  <w:szCs w:val="20"/>
                </w:rPr>
                <w:t>Amt für Volksschule</w:t>
              </w:r>
            </w:sdtContent>
          </w:sdt>
        </w:p>
      </w:tc>
      <w:tc>
        <w:tcPr>
          <w:tcW w:w="1236" w:type="dxa"/>
        </w:tcPr>
        <w:p w14:paraId="5649700E" w14:textId="77777777" w:rsidR="00357D38" w:rsidRDefault="00357D38">
          <w:pPr>
            <w:pStyle w:val="CIKopfzeile2"/>
            <w:rPr>
              <w:lang w:val="it-IT"/>
            </w:rPr>
          </w:pPr>
        </w:p>
      </w:tc>
      <w:tc>
        <w:tcPr>
          <w:tcW w:w="2520" w:type="dxa"/>
          <w:tcFitText/>
          <w:vAlign w:val="bottom"/>
        </w:tcPr>
        <w:p w14:paraId="5A5CBB6D" w14:textId="77777777" w:rsidR="00357D38" w:rsidRDefault="00357D38">
          <w:pPr>
            <w:spacing w:before="120" w:after="40" w:line="240" w:lineRule="auto"/>
            <w:ind w:left="57" w:right="-68"/>
            <w:rPr>
              <w:sz w:val="28"/>
            </w:rPr>
          </w:pPr>
          <w:r w:rsidRPr="00CC2C1A">
            <w:rPr>
              <w:noProof/>
              <w:sz w:val="28"/>
              <w:lang w:eastAsia="de-CH"/>
            </w:rPr>
            <w:drawing>
              <wp:inline distT="0" distB="0" distL="0" distR="0" wp14:anchorId="03DE2FF2" wp14:editId="7DE2158D">
                <wp:extent cx="1511300" cy="516255"/>
                <wp:effectExtent l="0" t="0" r="0" b="0"/>
                <wp:docPr id="2" name="Bild 1"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16255"/>
                        </a:xfrm>
                        <a:prstGeom prst="rect">
                          <a:avLst/>
                        </a:prstGeom>
                        <a:noFill/>
                        <a:ln>
                          <a:noFill/>
                        </a:ln>
                      </pic:spPr>
                    </pic:pic>
                  </a:graphicData>
                </a:graphic>
              </wp:inline>
            </w:drawing>
          </w:r>
        </w:p>
      </w:tc>
    </w:tr>
  </w:tbl>
  <w:p w14:paraId="389DB434" w14:textId="77777777" w:rsidR="00357D38" w:rsidRDefault="00357D38">
    <w:pPr>
      <w:pStyle w:val="Kopfzeile"/>
      <w:spacing w:line="240" w:lineRule="auto"/>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0856"/>
    <w:multiLevelType w:val="hybridMultilevel"/>
    <w:tmpl w:val="F340A15C"/>
    <w:lvl w:ilvl="0" w:tplc="CE8A0B52">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B2B1CF3"/>
    <w:multiLevelType w:val="multilevel"/>
    <w:tmpl w:val="534A906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15:restartNumberingAfterBreak="0">
    <w:nsid w:val="168C3D5E"/>
    <w:multiLevelType w:val="hybridMultilevel"/>
    <w:tmpl w:val="0B446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EF5182"/>
    <w:multiLevelType w:val="multilevel"/>
    <w:tmpl w:val="5DD4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50BF8"/>
    <w:multiLevelType w:val="multilevel"/>
    <w:tmpl w:val="931C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8B3242"/>
    <w:multiLevelType w:val="hybridMultilevel"/>
    <w:tmpl w:val="8054ACB2"/>
    <w:lvl w:ilvl="0" w:tplc="CE8A0B52">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221B0EF2"/>
    <w:multiLevelType w:val="hybridMultilevel"/>
    <w:tmpl w:val="00F645C4"/>
    <w:lvl w:ilvl="0" w:tplc="CE8A0B52">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36AC3003"/>
    <w:multiLevelType w:val="multilevel"/>
    <w:tmpl w:val="276264E8"/>
    <w:lvl w:ilvl="0">
      <w:start w:val="1"/>
      <w:numFmt w:val="decimal"/>
      <w:pStyle w:val="berschrift1"/>
      <w:lvlText w:val="%1"/>
      <w:lvlJc w:val="left"/>
      <w:pPr>
        <w:tabs>
          <w:tab w:val="num" w:pos="1134"/>
        </w:tabs>
        <w:ind w:left="1134" w:hanging="1134"/>
      </w:pPr>
      <w:rPr>
        <w:rFonts w:hint="default"/>
      </w:rPr>
    </w:lvl>
    <w:lvl w:ilvl="1">
      <w:start w:val="1"/>
      <w:numFmt w:val="decimal"/>
      <w:pStyle w:val="berschrift2"/>
      <w:lvlText w:val="%1.%2"/>
      <w:lvlJc w:val="left"/>
      <w:pPr>
        <w:tabs>
          <w:tab w:val="num" w:pos="1134"/>
        </w:tabs>
        <w:ind w:left="1134" w:hanging="1134"/>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15:restartNumberingAfterBreak="0">
    <w:nsid w:val="3C387A7E"/>
    <w:multiLevelType w:val="hybridMultilevel"/>
    <w:tmpl w:val="0178D506"/>
    <w:lvl w:ilvl="0" w:tplc="1A06A86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876482"/>
    <w:multiLevelType w:val="hybridMultilevel"/>
    <w:tmpl w:val="15F478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3111919"/>
    <w:multiLevelType w:val="hybridMultilevel"/>
    <w:tmpl w:val="9C70E038"/>
    <w:lvl w:ilvl="0" w:tplc="1936A87E">
      <w:start w:val="1"/>
      <w:numFmt w:val="decimal"/>
      <w:lvlText w:val="%1."/>
      <w:lvlJc w:val="left"/>
      <w:pPr>
        <w:ind w:left="284" w:hanging="284"/>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37222AF"/>
    <w:multiLevelType w:val="hybridMultilevel"/>
    <w:tmpl w:val="B5C616F4"/>
    <w:lvl w:ilvl="0" w:tplc="CE8A0B52">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B996190"/>
    <w:multiLevelType w:val="hybridMultilevel"/>
    <w:tmpl w:val="50A89084"/>
    <w:lvl w:ilvl="0" w:tplc="BF6657B6">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FC753D3"/>
    <w:multiLevelType w:val="hybridMultilevel"/>
    <w:tmpl w:val="3340908A"/>
    <w:lvl w:ilvl="0" w:tplc="6F54683E">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5A6B754F"/>
    <w:multiLevelType w:val="hybridMultilevel"/>
    <w:tmpl w:val="6892140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624426D0"/>
    <w:multiLevelType w:val="hybridMultilevel"/>
    <w:tmpl w:val="716A7EBE"/>
    <w:lvl w:ilvl="0" w:tplc="1A06A86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C35D69"/>
    <w:multiLevelType w:val="multilevel"/>
    <w:tmpl w:val="73C6D768"/>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76B72186"/>
    <w:multiLevelType w:val="hybridMultilevel"/>
    <w:tmpl w:val="7C5E7DFA"/>
    <w:lvl w:ilvl="0" w:tplc="CE8A0B52">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76DA6E21"/>
    <w:multiLevelType w:val="hybridMultilevel"/>
    <w:tmpl w:val="66ECE1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7"/>
  </w:num>
  <w:num w:numId="4">
    <w:abstractNumId w:val="14"/>
  </w:num>
  <w:num w:numId="5">
    <w:abstractNumId w:val="8"/>
  </w:num>
  <w:num w:numId="6">
    <w:abstractNumId w:val="9"/>
  </w:num>
  <w:num w:numId="7">
    <w:abstractNumId w:val="4"/>
  </w:num>
  <w:num w:numId="8">
    <w:abstractNumId w:val="3"/>
  </w:num>
  <w:num w:numId="9">
    <w:abstractNumId w:val="17"/>
  </w:num>
  <w:num w:numId="10">
    <w:abstractNumId w:val="11"/>
  </w:num>
  <w:num w:numId="11">
    <w:abstractNumId w:val="13"/>
  </w:num>
  <w:num w:numId="12">
    <w:abstractNumId w:val="12"/>
  </w:num>
  <w:num w:numId="13">
    <w:abstractNumId w:val="2"/>
  </w:num>
  <w:num w:numId="14">
    <w:abstractNumId w:val="18"/>
  </w:num>
  <w:num w:numId="15">
    <w:abstractNumId w:val="15"/>
  </w:num>
  <w:num w:numId="16">
    <w:abstractNumId w:val="10"/>
  </w:num>
  <w:num w:numId="17">
    <w:abstractNumId w:val="0"/>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5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32"/>
    <w:rsid w:val="000021C9"/>
    <w:rsid w:val="000056FC"/>
    <w:rsid w:val="00011893"/>
    <w:rsid w:val="00011ED3"/>
    <w:rsid w:val="000139AB"/>
    <w:rsid w:val="000155BE"/>
    <w:rsid w:val="00020789"/>
    <w:rsid w:val="000234D8"/>
    <w:rsid w:val="0002418B"/>
    <w:rsid w:val="000268B6"/>
    <w:rsid w:val="000333F9"/>
    <w:rsid w:val="00040115"/>
    <w:rsid w:val="0004280E"/>
    <w:rsid w:val="00044C2B"/>
    <w:rsid w:val="00046C40"/>
    <w:rsid w:val="00050654"/>
    <w:rsid w:val="000507F5"/>
    <w:rsid w:val="0005105A"/>
    <w:rsid w:val="00051D6D"/>
    <w:rsid w:val="00052AC9"/>
    <w:rsid w:val="0005487D"/>
    <w:rsid w:val="00054FC8"/>
    <w:rsid w:val="000553B0"/>
    <w:rsid w:val="00055D28"/>
    <w:rsid w:val="00057D96"/>
    <w:rsid w:val="000634DA"/>
    <w:rsid w:val="00064C4D"/>
    <w:rsid w:val="00064EAB"/>
    <w:rsid w:val="000673AF"/>
    <w:rsid w:val="000713C7"/>
    <w:rsid w:val="00080D80"/>
    <w:rsid w:val="000836CF"/>
    <w:rsid w:val="00083D50"/>
    <w:rsid w:val="000879C8"/>
    <w:rsid w:val="00093AD4"/>
    <w:rsid w:val="00096FC0"/>
    <w:rsid w:val="000971BA"/>
    <w:rsid w:val="000A33C0"/>
    <w:rsid w:val="000A47F0"/>
    <w:rsid w:val="000A5815"/>
    <w:rsid w:val="000B6E12"/>
    <w:rsid w:val="000C3B2D"/>
    <w:rsid w:val="000C6F6C"/>
    <w:rsid w:val="000E300F"/>
    <w:rsid w:val="001057F8"/>
    <w:rsid w:val="00105B96"/>
    <w:rsid w:val="0010785E"/>
    <w:rsid w:val="001220AF"/>
    <w:rsid w:val="00125887"/>
    <w:rsid w:val="00127903"/>
    <w:rsid w:val="00131A02"/>
    <w:rsid w:val="001441C4"/>
    <w:rsid w:val="00147821"/>
    <w:rsid w:val="00156019"/>
    <w:rsid w:val="001609FC"/>
    <w:rsid w:val="00172103"/>
    <w:rsid w:val="001762CA"/>
    <w:rsid w:val="00180247"/>
    <w:rsid w:val="001810E1"/>
    <w:rsid w:val="00195713"/>
    <w:rsid w:val="00196CE0"/>
    <w:rsid w:val="001A10F6"/>
    <w:rsid w:val="001A1E85"/>
    <w:rsid w:val="001A513B"/>
    <w:rsid w:val="001B2FEB"/>
    <w:rsid w:val="001B6284"/>
    <w:rsid w:val="001D1611"/>
    <w:rsid w:val="001D2D44"/>
    <w:rsid w:val="001D4E65"/>
    <w:rsid w:val="001E26F4"/>
    <w:rsid w:val="001F00FE"/>
    <w:rsid w:val="001F31C2"/>
    <w:rsid w:val="001F4CA3"/>
    <w:rsid w:val="00200EE5"/>
    <w:rsid w:val="00202F6A"/>
    <w:rsid w:val="00203C91"/>
    <w:rsid w:val="00211948"/>
    <w:rsid w:val="00212F10"/>
    <w:rsid w:val="0022391B"/>
    <w:rsid w:val="0022688E"/>
    <w:rsid w:val="00234479"/>
    <w:rsid w:val="002412D4"/>
    <w:rsid w:val="0025087A"/>
    <w:rsid w:val="002520DC"/>
    <w:rsid w:val="0026211D"/>
    <w:rsid w:val="002704EC"/>
    <w:rsid w:val="00270B20"/>
    <w:rsid w:val="00272A26"/>
    <w:rsid w:val="0027572C"/>
    <w:rsid w:val="002770AA"/>
    <w:rsid w:val="00277122"/>
    <w:rsid w:val="00283DE9"/>
    <w:rsid w:val="00285286"/>
    <w:rsid w:val="00290FE5"/>
    <w:rsid w:val="00291FA6"/>
    <w:rsid w:val="002926D4"/>
    <w:rsid w:val="002A13DD"/>
    <w:rsid w:val="002B3183"/>
    <w:rsid w:val="002B527B"/>
    <w:rsid w:val="002B6517"/>
    <w:rsid w:val="002B7983"/>
    <w:rsid w:val="002C4E69"/>
    <w:rsid w:val="002D0F73"/>
    <w:rsid w:val="002D1F42"/>
    <w:rsid w:val="002E2883"/>
    <w:rsid w:val="002E29E9"/>
    <w:rsid w:val="002F06AF"/>
    <w:rsid w:val="002F55EC"/>
    <w:rsid w:val="002F5ECE"/>
    <w:rsid w:val="00301DC3"/>
    <w:rsid w:val="00304329"/>
    <w:rsid w:val="003261AE"/>
    <w:rsid w:val="00326A9B"/>
    <w:rsid w:val="00344219"/>
    <w:rsid w:val="00347EBF"/>
    <w:rsid w:val="0035029A"/>
    <w:rsid w:val="003539AA"/>
    <w:rsid w:val="00354FBF"/>
    <w:rsid w:val="00357D38"/>
    <w:rsid w:val="0036088C"/>
    <w:rsid w:val="00374228"/>
    <w:rsid w:val="003962D4"/>
    <w:rsid w:val="003964CA"/>
    <w:rsid w:val="003A0ADF"/>
    <w:rsid w:val="003A371C"/>
    <w:rsid w:val="003A4E35"/>
    <w:rsid w:val="003B37AC"/>
    <w:rsid w:val="003B4D3B"/>
    <w:rsid w:val="003C0F5D"/>
    <w:rsid w:val="003C3B5E"/>
    <w:rsid w:val="003D79B8"/>
    <w:rsid w:val="003F62E4"/>
    <w:rsid w:val="00401020"/>
    <w:rsid w:val="00402C4D"/>
    <w:rsid w:val="004061AF"/>
    <w:rsid w:val="00412D81"/>
    <w:rsid w:val="00413ACC"/>
    <w:rsid w:val="00415720"/>
    <w:rsid w:val="004214A2"/>
    <w:rsid w:val="00426787"/>
    <w:rsid w:val="0043337D"/>
    <w:rsid w:val="00434734"/>
    <w:rsid w:val="00434756"/>
    <w:rsid w:val="00443C1E"/>
    <w:rsid w:val="004456D5"/>
    <w:rsid w:val="00451E57"/>
    <w:rsid w:val="00452391"/>
    <w:rsid w:val="004531D2"/>
    <w:rsid w:val="004559AB"/>
    <w:rsid w:val="00462C26"/>
    <w:rsid w:val="004640A1"/>
    <w:rsid w:val="004729A1"/>
    <w:rsid w:val="00484792"/>
    <w:rsid w:val="00490677"/>
    <w:rsid w:val="00492312"/>
    <w:rsid w:val="004A34D0"/>
    <w:rsid w:val="004A6216"/>
    <w:rsid w:val="004B3BFA"/>
    <w:rsid w:val="004C1A47"/>
    <w:rsid w:val="004C4B2C"/>
    <w:rsid w:val="004C717B"/>
    <w:rsid w:val="004D23E3"/>
    <w:rsid w:val="004D3B42"/>
    <w:rsid w:val="004D763F"/>
    <w:rsid w:val="004E7612"/>
    <w:rsid w:val="004F1D29"/>
    <w:rsid w:val="004F2032"/>
    <w:rsid w:val="004F2AB9"/>
    <w:rsid w:val="00514CBC"/>
    <w:rsid w:val="005278DF"/>
    <w:rsid w:val="00532D49"/>
    <w:rsid w:val="00534120"/>
    <w:rsid w:val="0053414A"/>
    <w:rsid w:val="005402F7"/>
    <w:rsid w:val="00546399"/>
    <w:rsid w:val="00547007"/>
    <w:rsid w:val="0055056C"/>
    <w:rsid w:val="0055215D"/>
    <w:rsid w:val="00564E6F"/>
    <w:rsid w:val="00572AF2"/>
    <w:rsid w:val="00573D31"/>
    <w:rsid w:val="00576CBC"/>
    <w:rsid w:val="0058291B"/>
    <w:rsid w:val="00584627"/>
    <w:rsid w:val="00587B5D"/>
    <w:rsid w:val="005926EF"/>
    <w:rsid w:val="00594101"/>
    <w:rsid w:val="005954EB"/>
    <w:rsid w:val="00596CFD"/>
    <w:rsid w:val="00596D50"/>
    <w:rsid w:val="0059779A"/>
    <w:rsid w:val="005A0A9D"/>
    <w:rsid w:val="005A1A9C"/>
    <w:rsid w:val="005A40E3"/>
    <w:rsid w:val="005A4FB9"/>
    <w:rsid w:val="005B2250"/>
    <w:rsid w:val="005B30BF"/>
    <w:rsid w:val="005C4F39"/>
    <w:rsid w:val="005C5772"/>
    <w:rsid w:val="005D0F0F"/>
    <w:rsid w:val="005D22F5"/>
    <w:rsid w:val="005D48A8"/>
    <w:rsid w:val="005E16C2"/>
    <w:rsid w:val="005E223F"/>
    <w:rsid w:val="005E3D59"/>
    <w:rsid w:val="005E45C6"/>
    <w:rsid w:val="005E46E2"/>
    <w:rsid w:val="005E694E"/>
    <w:rsid w:val="005F13F9"/>
    <w:rsid w:val="005F4197"/>
    <w:rsid w:val="005F5289"/>
    <w:rsid w:val="00600EE8"/>
    <w:rsid w:val="006030EF"/>
    <w:rsid w:val="0060335C"/>
    <w:rsid w:val="00606388"/>
    <w:rsid w:val="00607D65"/>
    <w:rsid w:val="006228DB"/>
    <w:rsid w:val="00623948"/>
    <w:rsid w:val="00626C67"/>
    <w:rsid w:val="006341A9"/>
    <w:rsid w:val="006346BC"/>
    <w:rsid w:val="00641698"/>
    <w:rsid w:val="0064619D"/>
    <w:rsid w:val="00647FCC"/>
    <w:rsid w:val="00650631"/>
    <w:rsid w:val="0065262D"/>
    <w:rsid w:val="00655607"/>
    <w:rsid w:val="00655747"/>
    <w:rsid w:val="0066438D"/>
    <w:rsid w:val="00665EE7"/>
    <w:rsid w:val="006667C3"/>
    <w:rsid w:val="00676649"/>
    <w:rsid w:val="00682A5A"/>
    <w:rsid w:val="006961BF"/>
    <w:rsid w:val="0069623D"/>
    <w:rsid w:val="006967B9"/>
    <w:rsid w:val="006B57A4"/>
    <w:rsid w:val="006C46F9"/>
    <w:rsid w:val="006C6927"/>
    <w:rsid w:val="006E0D86"/>
    <w:rsid w:val="006E1642"/>
    <w:rsid w:val="006E3483"/>
    <w:rsid w:val="006F17A5"/>
    <w:rsid w:val="007033B6"/>
    <w:rsid w:val="00704809"/>
    <w:rsid w:val="00706DBA"/>
    <w:rsid w:val="0071031A"/>
    <w:rsid w:val="007217F0"/>
    <w:rsid w:val="007236AE"/>
    <w:rsid w:val="00724514"/>
    <w:rsid w:val="0072636F"/>
    <w:rsid w:val="00732BF6"/>
    <w:rsid w:val="007335D9"/>
    <w:rsid w:val="00736BD1"/>
    <w:rsid w:val="00751D67"/>
    <w:rsid w:val="00761215"/>
    <w:rsid w:val="0076191B"/>
    <w:rsid w:val="00764032"/>
    <w:rsid w:val="0076453B"/>
    <w:rsid w:val="00766D69"/>
    <w:rsid w:val="00770462"/>
    <w:rsid w:val="00773FC2"/>
    <w:rsid w:val="00775204"/>
    <w:rsid w:val="00777DAC"/>
    <w:rsid w:val="007901D8"/>
    <w:rsid w:val="00793B10"/>
    <w:rsid w:val="00796175"/>
    <w:rsid w:val="007A0C6A"/>
    <w:rsid w:val="007A377E"/>
    <w:rsid w:val="007A382D"/>
    <w:rsid w:val="007A3AC1"/>
    <w:rsid w:val="007A6760"/>
    <w:rsid w:val="007C1321"/>
    <w:rsid w:val="007C3F8C"/>
    <w:rsid w:val="007D2C83"/>
    <w:rsid w:val="007D51D7"/>
    <w:rsid w:val="007F06F7"/>
    <w:rsid w:val="007F146F"/>
    <w:rsid w:val="007F61F7"/>
    <w:rsid w:val="00806713"/>
    <w:rsid w:val="00807068"/>
    <w:rsid w:val="0081385B"/>
    <w:rsid w:val="008224DE"/>
    <w:rsid w:val="0082262F"/>
    <w:rsid w:val="0082590D"/>
    <w:rsid w:val="00826D24"/>
    <w:rsid w:val="00826F86"/>
    <w:rsid w:val="0083381D"/>
    <w:rsid w:val="00833ACF"/>
    <w:rsid w:val="00834D30"/>
    <w:rsid w:val="00840E75"/>
    <w:rsid w:val="00847EDB"/>
    <w:rsid w:val="00872FFC"/>
    <w:rsid w:val="00874BF7"/>
    <w:rsid w:val="008865A9"/>
    <w:rsid w:val="00886670"/>
    <w:rsid w:val="00886AE9"/>
    <w:rsid w:val="00890462"/>
    <w:rsid w:val="008918AA"/>
    <w:rsid w:val="00892466"/>
    <w:rsid w:val="008A6FE9"/>
    <w:rsid w:val="008B4731"/>
    <w:rsid w:val="008C07D5"/>
    <w:rsid w:val="008D1DB3"/>
    <w:rsid w:val="008D2A03"/>
    <w:rsid w:val="008D5AE2"/>
    <w:rsid w:val="008D7A3F"/>
    <w:rsid w:val="008E1D14"/>
    <w:rsid w:val="008E7C11"/>
    <w:rsid w:val="008F1686"/>
    <w:rsid w:val="00907D0D"/>
    <w:rsid w:val="00920DE6"/>
    <w:rsid w:val="0093005C"/>
    <w:rsid w:val="00936F43"/>
    <w:rsid w:val="00941623"/>
    <w:rsid w:val="00951427"/>
    <w:rsid w:val="00951BCD"/>
    <w:rsid w:val="0095589E"/>
    <w:rsid w:val="00960D2F"/>
    <w:rsid w:val="00964702"/>
    <w:rsid w:val="00983434"/>
    <w:rsid w:val="00984C44"/>
    <w:rsid w:val="00991A3F"/>
    <w:rsid w:val="0099338E"/>
    <w:rsid w:val="009944CF"/>
    <w:rsid w:val="00996E5F"/>
    <w:rsid w:val="009A4A9A"/>
    <w:rsid w:val="009A5709"/>
    <w:rsid w:val="009A63D6"/>
    <w:rsid w:val="009A7E69"/>
    <w:rsid w:val="009B2F44"/>
    <w:rsid w:val="009C4C77"/>
    <w:rsid w:val="009D2E22"/>
    <w:rsid w:val="009D44E1"/>
    <w:rsid w:val="009D543A"/>
    <w:rsid w:val="009D6375"/>
    <w:rsid w:val="009F19A6"/>
    <w:rsid w:val="009F477C"/>
    <w:rsid w:val="009F7ADD"/>
    <w:rsid w:val="00A026C3"/>
    <w:rsid w:val="00A10FCE"/>
    <w:rsid w:val="00A11AD9"/>
    <w:rsid w:val="00A1510C"/>
    <w:rsid w:val="00A173A1"/>
    <w:rsid w:val="00A24A8D"/>
    <w:rsid w:val="00A325B4"/>
    <w:rsid w:val="00A3474A"/>
    <w:rsid w:val="00A35402"/>
    <w:rsid w:val="00A519C7"/>
    <w:rsid w:val="00A52A44"/>
    <w:rsid w:val="00A5302E"/>
    <w:rsid w:val="00A66506"/>
    <w:rsid w:val="00A70C56"/>
    <w:rsid w:val="00A72E28"/>
    <w:rsid w:val="00A7573C"/>
    <w:rsid w:val="00A83EB9"/>
    <w:rsid w:val="00A87CF6"/>
    <w:rsid w:val="00A9111D"/>
    <w:rsid w:val="00AA41C6"/>
    <w:rsid w:val="00AA523E"/>
    <w:rsid w:val="00AB1A2C"/>
    <w:rsid w:val="00AB219A"/>
    <w:rsid w:val="00AC1DE5"/>
    <w:rsid w:val="00AC3B33"/>
    <w:rsid w:val="00AC4B65"/>
    <w:rsid w:val="00AC56CC"/>
    <w:rsid w:val="00AD4CF3"/>
    <w:rsid w:val="00AD52A6"/>
    <w:rsid w:val="00AD550D"/>
    <w:rsid w:val="00AE0228"/>
    <w:rsid w:val="00AE3B03"/>
    <w:rsid w:val="00AE7D5C"/>
    <w:rsid w:val="00AF2200"/>
    <w:rsid w:val="00B01653"/>
    <w:rsid w:val="00B10E77"/>
    <w:rsid w:val="00B12335"/>
    <w:rsid w:val="00B152FB"/>
    <w:rsid w:val="00B20CE9"/>
    <w:rsid w:val="00B20E7B"/>
    <w:rsid w:val="00B212FE"/>
    <w:rsid w:val="00B235C0"/>
    <w:rsid w:val="00B36598"/>
    <w:rsid w:val="00B42158"/>
    <w:rsid w:val="00B47C38"/>
    <w:rsid w:val="00B51E6D"/>
    <w:rsid w:val="00B537D2"/>
    <w:rsid w:val="00B53D4C"/>
    <w:rsid w:val="00B54793"/>
    <w:rsid w:val="00B54F50"/>
    <w:rsid w:val="00B56214"/>
    <w:rsid w:val="00B608B2"/>
    <w:rsid w:val="00B619F3"/>
    <w:rsid w:val="00B64B80"/>
    <w:rsid w:val="00B7098B"/>
    <w:rsid w:val="00B70C09"/>
    <w:rsid w:val="00B91A21"/>
    <w:rsid w:val="00B91EA4"/>
    <w:rsid w:val="00B92932"/>
    <w:rsid w:val="00B9626B"/>
    <w:rsid w:val="00BA3BCD"/>
    <w:rsid w:val="00BA4B43"/>
    <w:rsid w:val="00BA4BFC"/>
    <w:rsid w:val="00BB3F15"/>
    <w:rsid w:val="00BB4121"/>
    <w:rsid w:val="00BB5673"/>
    <w:rsid w:val="00BB7DB5"/>
    <w:rsid w:val="00BD171C"/>
    <w:rsid w:val="00BD1D6C"/>
    <w:rsid w:val="00BD4A9E"/>
    <w:rsid w:val="00BF0ABF"/>
    <w:rsid w:val="00BF3DAC"/>
    <w:rsid w:val="00BF6672"/>
    <w:rsid w:val="00C04228"/>
    <w:rsid w:val="00C10C3A"/>
    <w:rsid w:val="00C11846"/>
    <w:rsid w:val="00C12A14"/>
    <w:rsid w:val="00C228F2"/>
    <w:rsid w:val="00C252B4"/>
    <w:rsid w:val="00C27329"/>
    <w:rsid w:val="00C31890"/>
    <w:rsid w:val="00C341F4"/>
    <w:rsid w:val="00C34EB4"/>
    <w:rsid w:val="00C35776"/>
    <w:rsid w:val="00C36301"/>
    <w:rsid w:val="00C46C22"/>
    <w:rsid w:val="00C47850"/>
    <w:rsid w:val="00C60DDC"/>
    <w:rsid w:val="00C6216F"/>
    <w:rsid w:val="00C63F84"/>
    <w:rsid w:val="00C703A3"/>
    <w:rsid w:val="00C73A94"/>
    <w:rsid w:val="00C7491D"/>
    <w:rsid w:val="00C76A9E"/>
    <w:rsid w:val="00C840AB"/>
    <w:rsid w:val="00C85490"/>
    <w:rsid w:val="00C917DC"/>
    <w:rsid w:val="00C96216"/>
    <w:rsid w:val="00CA6E64"/>
    <w:rsid w:val="00CC2C1A"/>
    <w:rsid w:val="00CC2FB4"/>
    <w:rsid w:val="00CC34C2"/>
    <w:rsid w:val="00CC56D5"/>
    <w:rsid w:val="00CD3AD0"/>
    <w:rsid w:val="00CD3D2D"/>
    <w:rsid w:val="00CD563D"/>
    <w:rsid w:val="00CD6BEB"/>
    <w:rsid w:val="00CD70DC"/>
    <w:rsid w:val="00CE13D2"/>
    <w:rsid w:val="00CE6EF7"/>
    <w:rsid w:val="00CF5C5B"/>
    <w:rsid w:val="00CF71AF"/>
    <w:rsid w:val="00D039BB"/>
    <w:rsid w:val="00D063D0"/>
    <w:rsid w:val="00D26C42"/>
    <w:rsid w:val="00D3382D"/>
    <w:rsid w:val="00D37406"/>
    <w:rsid w:val="00D415A6"/>
    <w:rsid w:val="00D43914"/>
    <w:rsid w:val="00D51FD6"/>
    <w:rsid w:val="00D52D2B"/>
    <w:rsid w:val="00D57A32"/>
    <w:rsid w:val="00D631DE"/>
    <w:rsid w:val="00D67A2A"/>
    <w:rsid w:val="00D7029D"/>
    <w:rsid w:val="00D77221"/>
    <w:rsid w:val="00D82D5D"/>
    <w:rsid w:val="00D8326C"/>
    <w:rsid w:val="00D835EE"/>
    <w:rsid w:val="00D87349"/>
    <w:rsid w:val="00D93749"/>
    <w:rsid w:val="00D94BE3"/>
    <w:rsid w:val="00DA4F2B"/>
    <w:rsid w:val="00DB3735"/>
    <w:rsid w:val="00DB3EEB"/>
    <w:rsid w:val="00DB63A7"/>
    <w:rsid w:val="00DC5D33"/>
    <w:rsid w:val="00DC73C7"/>
    <w:rsid w:val="00DC7C2D"/>
    <w:rsid w:val="00DD215D"/>
    <w:rsid w:val="00DD2B39"/>
    <w:rsid w:val="00DD3404"/>
    <w:rsid w:val="00DD53D7"/>
    <w:rsid w:val="00DD66D0"/>
    <w:rsid w:val="00DE1FEC"/>
    <w:rsid w:val="00DF30F8"/>
    <w:rsid w:val="00DF6926"/>
    <w:rsid w:val="00DF719A"/>
    <w:rsid w:val="00E07FF7"/>
    <w:rsid w:val="00E1195C"/>
    <w:rsid w:val="00E12A92"/>
    <w:rsid w:val="00E13410"/>
    <w:rsid w:val="00E145A1"/>
    <w:rsid w:val="00E32F2E"/>
    <w:rsid w:val="00E37F27"/>
    <w:rsid w:val="00E40B19"/>
    <w:rsid w:val="00E41533"/>
    <w:rsid w:val="00E50145"/>
    <w:rsid w:val="00E54E85"/>
    <w:rsid w:val="00E574A0"/>
    <w:rsid w:val="00E57531"/>
    <w:rsid w:val="00E62BDB"/>
    <w:rsid w:val="00E74C90"/>
    <w:rsid w:val="00E76BD2"/>
    <w:rsid w:val="00E77FE8"/>
    <w:rsid w:val="00E816E9"/>
    <w:rsid w:val="00E82B1F"/>
    <w:rsid w:val="00E835AE"/>
    <w:rsid w:val="00E84A7C"/>
    <w:rsid w:val="00E85660"/>
    <w:rsid w:val="00E904D7"/>
    <w:rsid w:val="00E90D44"/>
    <w:rsid w:val="00E91EF0"/>
    <w:rsid w:val="00E97F65"/>
    <w:rsid w:val="00EA0071"/>
    <w:rsid w:val="00EB30C7"/>
    <w:rsid w:val="00EC3DF5"/>
    <w:rsid w:val="00ED1B47"/>
    <w:rsid w:val="00ED3C90"/>
    <w:rsid w:val="00ED4EB4"/>
    <w:rsid w:val="00ED7369"/>
    <w:rsid w:val="00EE0B2B"/>
    <w:rsid w:val="00EE45C2"/>
    <w:rsid w:val="00EE4F6D"/>
    <w:rsid w:val="00EE5119"/>
    <w:rsid w:val="00EE59D8"/>
    <w:rsid w:val="00EE5A77"/>
    <w:rsid w:val="00EF0269"/>
    <w:rsid w:val="00EF34F5"/>
    <w:rsid w:val="00EF5C89"/>
    <w:rsid w:val="00EF74A6"/>
    <w:rsid w:val="00F03A1E"/>
    <w:rsid w:val="00F07212"/>
    <w:rsid w:val="00F27FB3"/>
    <w:rsid w:val="00F32BCE"/>
    <w:rsid w:val="00F36AF6"/>
    <w:rsid w:val="00F376C7"/>
    <w:rsid w:val="00F37E95"/>
    <w:rsid w:val="00F43F22"/>
    <w:rsid w:val="00F441A2"/>
    <w:rsid w:val="00F567F3"/>
    <w:rsid w:val="00F62D03"/>
    <w:rsid w:val="00F642BE"/>
    <w:rsid w:val="00F64ADA"/>
    <w:rsid w:val="00F735B8"/>
    <w:rsid w:val="00F80E2D"/>
    <w:rsid w:val="00F81949"/>
    <w:rsid w:val="00F83703"/>
    <w:rsid w:val="00F846B7"/>
    <w:rsid w:val="00F931AE"/>
    <w:rsid w:val="00F96C38"/>
    <w:rsid w:val="00FB0312"/>
    <w:rsid w:val="00FB0E7A"/>
    <w:rsid w:val="00FB2376"/>
    <w:rsid w:val="00FB4F24"/>
    <w:rsid w:val="00FD4817"/>
    <w:rsid w:val="00FD490F"/>
    <w:rsid w:val="00FD4FB7"/>
    <w:rsid w:val="00FD78DB"/>
    <w:rsid w:val="00FE0013"/>
    <w:rsid w:val="00FE62F4"/>
    <w:rsid w:val="00FF4AB2"/>
    <w:rsid w:val="00FF71A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58F515"/>
  <w15:docId w15:val="{C8C58D94-DD32-48C6-B227-414106E8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2B39"/>
    <w:pPr>
      <w:spacing w:line="280" w:lineRule="exact"/>
    </w:pPr>
    <w:rPr>
      <w:rFonts w:ascii="Arial" w:hAnsi="Arial"/>
      <w:sz w:val="24"/>
      <w:szCs w:val="24"/>
      <w:lang w:eastAsia="de-DE"/>
    </w:rPr>
  </w:style>
  <w:style w:type="paragraph" w:styleId="berschrift1">
    <w:name w:val="heading 1"/>
    <w:basedOn w:val="Standard"/>
    <w:next w:val="Standard"/>
    <w:qFormat/>
    <w:pPr>
      <w:keepNext/>
      <w:numPr>
        <w:numId w:val="3"/>
      </w:numPr>
      <w:spacing w:before="280"/>
      <w:outlineLvl w:val="0"/>
    </w:pPr>
    <w:rPr>
      <w:rFonts w:cs="Arial"/>
      <w:b/>
    </w:rPr>
  </w:style>
  <w:style w:type="paragraph" w:styleId="berschrift2">
    <w:name w:val="heading 2"/>
    <w:basedOn w:val="Standard"/>
    <w:next w:val="Standard"/>
    <w:qFormat/>
    <w:pPr>
      <w:keepNext/>
      <w:numPr>
        <w:ilvl w:val="1"/>
        <w:numId w:val="3"/>
      </w:numPr>
      <w:spacing w:before="280"/>
      <w:outlineLvl w:val="1"/>
    </w:pPr>
    <w:rPr>
      <w:rFonts w:cs="Arial"/>
      <w:b/>
      <w:bCs/>
      <w:iCs/>
      <w:szCs w:val="28"/>
    </w:rPr>
  </w:style>
  <w:style w:type="paragraph" w:styleId="berschrift3">
    <w:name w:val="heading 3"/>
    <w:basedOn w:val="Standard"/>
    <w:next w:val="Standard"/>
    <w:qFormat/>
    <w:pPr>
      <w:keepNext/>
      <w:numPr>
        <w:ilvl w:val="2"/>
        <w:numId w:val="3"/>
      </w:numPr>
      <w:spacing w:before="28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pPr>
    <w:rPr>
      <w:sz w:val="20"/>
    </w:rPr>
  </w:style>
  <w:style w:type="paragraph" w:styleId="Fuzeile">
    <w:name w:val="footer"/>
    <w:basedOn w:val="Standard"/>
    <w:pPr>
      <w:tabs>
        <w:tab w:val="center" w:pos="4536"/>
        <w:tab w:val="right" w:pos="9072"/>
      </w:tabs>
      <w:spacing w:line="220" w:lineRule="exact"/>
    </w:pPr>
    <w:rPr>
      <w:sz w:val="18"/>
    </w:rPr>
  </w:style>
  <w:style w:type="character" w:styleId="Seitenzahl">
    <w:name w:val="page number"/>
    <w:basedOn w:val="Absatz-Standardschriftart"/>
  </w:style>
  <w:style w:type="paragraph" w:customStyle="1" w:styleId="Betreffblock">
    <w:name w:val="Betreffblock"/>
    <w:basedOn w:val="Standard"/>
    <w:pPr>
      <w:spacing w:line="220" w:lineRule="exact"/>
      <w:ind w:right="-68"/>
    </w:pPr>
    <w:rPr>
      <w:rFonts w:cs="Arial"/>
      <w:sz w:val="18"/>
    </w:rPr>
  </w:style>
  <w:style w:type="paragraph" w:customStyle="1" w:styleId="Fusszeile1">
    <w:name w:val="Fusszeile1"/>
    <w:basedOn w:val="Standard"/>
    <w:pPr>
      <w:spacing w:line="220" w:lineRule="exact"/>
    </w:pPr>
    <w:rPr>
      <w:sz w:val="18"/>
    </w:rPr>
  </w:style>
  <w:style w:type="paragraph" w:customStyle="1" w:styleId="CIKopfzeile2">
    <w:name w:val="CIKopfzeile2"/>
    <w:basedOn w:val="Standard"/>
    <w:pPr>
      <w:spacing w:line="260" w:lineRule="exact"/>
    </w:pPr>
    <w:rPr>
      <w:sz w:val="20"/>
    </w:rPr>
  </w:style>
  <w:style w:type="paragraph" w:customStyle="1" w:styleId="CIKopfzeile1">
    <w:name w:val="CIKopfzeile1"/>
    <w:basedOn w:val="Standard"/>
    <w:pPr>
      <w:spacing w:line="260" w:lineRule="exact"/>
    </w:pPr>
    <w:rPr>
      <w:b/>
      <w:sz w:val="20"/>
    </w:rPr>
  </w:style>
  <w:style w:type="paragraph" w:customStyle="1" w:styleId="CIPostabsenderzeile">
    <w:name w:val="CIPostabsenderzeile"/>
    <w:basedOn w:val="Standard"/>
    <w:pPr>
      <w:spacing w:line="160" w:lineRule="exact"/>
    </w:pPr>
    <w:rPr>
      <w:rFonts w:cs="Arial"/>
      <w:sz w:val="13"/>
    </w:rPr>
  </w:style>
  <w:style w:type="paragraph" w:styleId="Beschriftung">
    <w:name w:val="caption"/>
    <w:basedOn w:val="Standard"/>
    <w:next w:val="Standard"/>
    <w:qFormat/>
    <w:rPr>
      <w:b/>
      <w:bCs/>
    </w:rPr>
  </w:style>
  <w:style w:type="paragraph" w:styleId="Verzeichnis4">
    <w:name w:val="toc 4"/>
    <w:basedOn w:val="Standard"/>
    <w:next w:val="Standard"/>
    <w:autoRedefine/>
    <w:semiHidden/>
    <w:pPr>
      <w:ind w:left="720"/>
    </w:pPr>
  </w:style>
  <w:style w:type="paragraph" w:customStyle="1" w:styleId="CIberschrift">
    <w:name w:val="CIÜberschrift"/>
    <w:basedOn w:val="berschrift1"/>
  </w:style>
  <w:style w:type="paragraph" w:styleId="Verzeichnis1">
    <w:name w:val="toc 1"/>
    <w:basedOn w:val="Standard"/>
    <w:next w:val="Standard"/>
    <w:uiPriority w:val="39"/>
    <w:semiHidden/>
    <w:qFormat/>
    <w:pPr>
      <w:tabs>
        <w:tab w:val="left" w:pos="1134"/>
        <w:tab w:val="right" w:pos="9356"/>
      </w:tabs>
      <w:spacing w:before="280"/>
    </w:pPr>
    <w:rPr>
      <w:b/>
    </w:rPr>
  </w:style>
  <w:style w:type="paragraph" w:styleId="Verzeichnis2">
    <w:name w:val="toc 2"/>
    <w:basedOn w:val="Standard"/>
    <w:next w:val="Standard"/>
    <w:uiPriority w:val="39"/>
    <w:semiHidden/>
    <w:qFormat/>
    <w:pPr>
      <w:tabs>
        <w:tab w:val="left" w:pos="1134"/>
        <w:tab w:val="right" w:pos="9356"/>
      </w:tabs>
    </w:pPr>
  </w:style>
  <w:style w:type="paragraph" w:styleId="Verzeichnis3">
    <w:name w:val="toc 3"/>
    <w:basedOn w:val="Standard"/>
    <w:next w:val="Standard"/>
    <w:uiPriority w:val="39"/>
    <w:semiHidden/>
    <w:qFormat/>
    <w:pPr>
      <w:tabs>
        <w:tab w:val="left" w:pos="1134"/>
        <w:tab w:val="right" w:pos="9356"/>
      </w:tabs>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Pr>
      <w:rFonts w:ascii="Tahoma" w:hAnsi="Tahoma" w:cs="Tahoma"/>
      <w:sz w:val="16"/>
      <w:szCs w:val="16"/>
    </w:rPr>
  </w:style>
  <w:style w:type="paragraph" w:customStyle="1" w:styleId="berschriftBericht">
    <w:name w:val="ÜberschriftBericht"/>
    <w:basedOn w:val="berschrift1"/>
    <w:pPr>
      <w:numPr>
        <w:numId w:val="0"/>
      </w:numPr>
      <w:spacing w:before="0" w:line="840" w:lineRule="exact"/>
    </w:pPr>
    <w:rPr>
      <w:sz w:val="70"/>
    </w:rPr>
  </w:style>
  <w:style w:type="paragraph" w:customStyle="1" w:styleId="FusszeileBericht">
    <w:name w:val="FusszeileBericht"/>
    <w:basedOn w:val="Fuzeile"/>
    <w:pPr>
      <w:jc w:val="right"/>
    </w:pPr>
    <w:rPr>
      <w:sz w:val="20"/>
    </w:rPr>
  </w:style>
  <w:style w:type="paragraph" w:customStyle="1" w:styleId="TitelBericht">
    <w:name w:val="TitelBericht"/>
    <w:basedOn w:val="Standard"/>
    <w:pPr>
      <w:spacing w:line="840" w:lineRule="exact"/>
    </w:pPr>
    <w:rPr>
      <w:b/>
      <w:sz w:val="70"/>
    </w:rPr>
  </w:style>
  <w:style w:type="paragraph" w:customStyle="1" w:styleId="TitelBericht2">
    <w:name w:val="TitelBericht2"/>
    <w:basedOn w:val="Standard"/>
    <w:pPr>
      <w:spacing w:before="100"/>
    </w:pPr>
  </w:style>
  <w:style w:type="paragraph" w:customStyle="1" w:styleId="Inhaltsverzeichnis">
    <w:name w:val="Inhaltsverzeichnis"/>
    <w:basedOn w:val="Standard"/>
    <w:rPr>
      <w:b/>
    </w:rPr>
  </w:style>
  <w:style w:type="paragraph" w:customStyle="1" w:styleId="FusszeileBericht2">
    <w:name w:val="FusszeileBericht2"/>
    <w:basedOn w:val="FusszeileBericht"/>
    <w:pPr>
      <w:jc w:val="left"/>
    </w:pPr>
  </w:style>
  <w:style w:type="character" w:styleId="Platzhaltertext">
    <w:name w:val="Placeholder Text"/>
    <w:basedOn w:val="Absatz-Standardschriftart"/>
    <w:uiPriority w:val="99"/>
    <w:semiHidden/>
    <w:rsid w:val="00E07FF7"/>
    <w:rPr>
      <w:color w:val="808080"/>
    </w:rPr>
  </w:style>
  <w:style w:type="paragraph" w:styleId="Inhaltsverzeichnisberschrift">
    <w:name w:val="TOC Heading"/>
    <w:basedOn w:val="berschrift1"/>
    <w:next w:val="Standard"/>
    <w:uiPriority w:val="39"/>
    <w:semiHidden/>
    <w:unhideWhenUsed/>
    <w:qFormat/>
    <w:rsid w:val="00AC56CC"/>
    <w:pPr>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de-CH"/>
    </w:rPr>
  </w:style>
  <w:style w:type="paragraph" w:styleId="Listenabsatz">
    <w:name w:val="List Paragraph"/>
    <w:basedOn w:val="Standard"/>
    <w:uiPriority w:val="34"/>
    <w:qFormat/>
    <w:rsid w:val="00DF30F8"/>
    <w:pPr>
      <w:ind w:left="720"/>
      <w:contextualSpacing/>
    </w:pPr>
  </w:style>
  <w:style w:type="table" w:styleId="Tabellenraster">
    <w:name w:val="Table Grid"/>
    <w:basedOn w:val="NormaleTabelle"/>
    <w:uiPriority w:val="59"/>
    <w:rsid w:val="00DF30F8"/>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B7DB5"/>
    <w:pPr>
      <w:spacing w:before="100" w:beforeAutospacing="1" w:after="100" w:afterAutospacing="1" w:line="240" w:lineRule="auto"/>
    </w:pPr>
    <w:rPr>
      <w:rFonts w:ascii="Times New Roman" w:hAnsi="Times New Roman"/>
    </w:rPr>
  </w:style>
  <w:style w:type="character" w:styleId="Kommentarzeichen">
    <w:name w:val="annotation reference"/>
    <w:basedOn w:val="Absatz-Standardschriftart"/>
    <w:semiHidden/>
    <w:unhideWhenUsed/>
    <w:rsid w:val="00BA4BFC"/>
    <w:rPr>
      <w:sz w:val="16"/>
      <w:szCs w:val="16"/>
    </w:rPr>
  </w:style>
  <w:style w:type="paragraph" w:styleId="Kommentartext">
    <w:name w:val="annotation text"/>
    <w:basedOn w:val="Standard"/>
    <w:link w:val="KommentartextZchn"/>
    <w:semiHidden/>
    <w:unhideWhenUsed/>
    <w:rsid w:val="00BA4BFC"/>
    <w:pPr>
      <w:spacing w:line="240" w:lineRule="auto"/>
    </w:pPr>
    <w:rPr>
      <w:sz w:val="20"/>
      <w:szCs w:val="20"/>
    </w:rPr>
  </w:style>
  <w:style w:type="character" w:customStyle="1" w:styleId="KommentartextZchn">
    <w:name w:val="Kommentartext Zchn"/>
    <w:basedOn w:val="Absatz-Standardschriftart"/>
    <w:link w:val="Kommentartext"/>
    <w:semiHidden/>
    <w:rsid w:val="00BA4BFC"/>
    <w:rPr>
      <w:rFonts w:ascii="Arial" w:hAnsi="Arial"/>
      <w:lang w:eastAsia="de-DE"/>
    </w:rPr>
  </w:style>
  <w:style w:type="paragraph" w:styleId="Kommentarthema">
    <w:name w:val="annotation subject"/>
    <w:basedOn w:val="Kommentartext"/>
    <w:next w:val="Kommentartext"/>
    <w:link w:val="KommentarthemaZchn"/>
    <w:semiHidden/>
    <w:unhideWhenUsed/>
    <w:rsid w:val="00BA4BFC"/>
    <w:rPr>
      <w:b/>
      <w:bCs/>
    </w:rPr>
  </w:style>
  <w:style w:type="character" w:customStyle="1" w:styleId="KommentarthemaZchn">
    <w:name w:val="Kommentarthema Zchn"/>
    <w:basedOn w:val="KommentartextZchn"/>
    <w:link w:val="Kommentarthema"/>
    <w:semiHidden/>
    <w:rsid w:val="00BA4BFC"/>
    <w:rPr>
      <w:rFonts w:ascii="Arial" w:hAnsi="Arial"/>
      <w:b/>
      <w:bCs/>
      <w:lang w:eastAsia="de-DE"/>
    </w:rPr>
  </w:style>
  <w:style w:type="paragraph" w:styleId="Funotentext">
    <w:name w:val="footnote text"/>
    <w:basedOn w:val="Standard"/>
    <w:link w:val="FunotentextZchn"/>
    <w:semiHidden/>
    <w:unhideWhenUsed/>
    <w:rsid w:val="00DB3EEB"/>
    <w:pPr>
      <w:spacing w:line="240" w:lineRule="auto"/>
    </w:pPr>
    <w:rPr>
      <w:sz w:val="20"/>
      <w:szCs w:val="20"/>
    </w:rPr>
  </w:style>
  <w:style w:type="character" w:customStyle="1" w:styleId="FunotentextZchn">
    <w:name w:val="Fußnotentext Zchn"/>
    <w:basedOn w:val="Absatz-Standardschriftart"/>
    <w:link w:val="Funotentext"/>
    <w:semiHidden/>
    <w:rsid w:val="00DB3EEB"/>
    <w:rPr>
      <w:rFonts w:ascii="Arial" w:hAnsi="Arial"/>
      <w:lang w:eastAsia="de-DE"/>
    </w:rPr>
  </w:style>
  <w:style w:type="character" w:styleId="Funotenzeichen">
    <w:name w:val="footnote reference"/>
    <w:basedOn w:val="Absatz-Standardschriftart"/>
    <w:semiHidden/>
    <w:unhideWhenUsed/>
    <w:rsid w:val="00DB3EEB"/>
    <w:rPr>
      <w:vertAlign w:val="superscript"/>
    </w:rPr>
  </w:style>
  <w:style w:type="character" w:customStyle="1" w:styleId="apple-converted-space">
    <w:name w:val="apple-converted-space"/>
    <w:basedOn w:val="Absatz-Standardschriftart"/>
    <w:rsid w:val="00131A02"/>
  </w:style>
  <w:style w:type="character" w:styleId="Hyperlink">
    <w:name w:val="Hyperlink"/>
    <w:basedOn w:val="Absatz-Standardschriftart"/>
    <w:uiPriority w:val="99"/>
    <w:unhideWhenUsed/>
    <w:rsid w:val="00131A02"/>
    <w:rPr>
      <w:color w:val="0000FF"/>
      <w:u w:val="single"/>
    </w:rPr>
  </w:style>
  <w:style w:type="table" w:customStyle="1" w:styleId="Tabellenraster1">
    <w:name w:val="Tabellenraster1"/>
    <w:basedOn w:val="NormaleTabelle"/>
    <w:next w:val="Tabellenraster"/>
    <w:uiPriority w:val="59"/>
    <w:rsid w:val="00F642BE"/>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804877">
      <w:bodyDiv w:val="1"/>
      <w:marLeft w:val="0"/>
      <w:marRight w:val="0"/>
      <w:marTop w:val="0"/>
      <w:marBottom w:val="0"/>
      <w:divBdr>
        <w:top w:val="none" w:sz="0" w:space="0" w:color="auto"/>
        <w:left w:val="none" w:sz="0" w:space="0" w:color="auto"/>
        <w:bottom w:val="none" w:sz="0" w:space="0" w:color="auto"/>
        <w:right w:val="none" w:sz="0" w:space="0" w:color="auto"/>
      </w:divBdr>
      <w:divsChild>
        <w:div w:id="1063869555">
          <w:marLeft w:val="0"/>
          <w:marRight w:val="0"/>
          <w:marTop w:val="0"/>
          <w:marBottom w:val="0"/>
          <w:divBdr>
            <w:top w:val="none" w:sz="0" w:space="0" w:color="auto"/>
            <w:left w:val="none" w:sz="0" w:space="0" w:color="auto"/>
            <w:bottom w:val="none" w:sz="0" w:space="0" w:color="auto"/>
            <w:right w:val="none" w:sz="0" w:space="0" w:color="auto"/>
          </w:divBdr>
          <w:divsChild>
            <w:div w:id="1880823961">
              <w:marLeft w:val="0"/>
              <w:marRight w:val="0"/>
              <w:marTop w:val="0"/>
              <w:marBottom w:val="0"/>
              <w:divBdr>
                <w:top w:val="none" w:sz="0" w:space="0" w:color="auto"/>
                <w:left w:val="none" w:sz="0" w:space="0" w:color="auto"/>
                <w:bottom w:val="none" w:sz="0" w:space="0" w:color="auto"/>
                <w:right w:val="none" w:sz="0" w:space="0" w:color="auto"/>
              </w:divBdr>
              <w:divsChild>
                <w:div w:id="87727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73985">
      <w:bodyDiv w:val="1"/>
      <w:marLeft w:val="0"/>
      <w:marRight w:val="0"/>
      <w:marTop w:val="0"/>
      <w:marBottom w:val="0"/>
      <w:divBdr>
        <w:top w:val="none" w:sz="0" w:space="0" w:color="auto"/>
        <w:left w:val="none" w:sz="0" w:space="0" w:color="auto"/>
        <w:bottom w:val="none" w:sz="0" w:space="0" w:color="auto"/>
        <w:right w:val="none" w:sz="0" w:space="0" w:color="auto"/>
      </w:divBdr>
    </w:div>
    <w:div w:id="1213611255">
      <w:bodyDiv w:val="1"/>
      <w:marLeft w:val="0"/>
      <w:marRight w:val="0"/>
      <w:marTop w:val="0"/>
      <w:marBottom w:val="0"/>
      <w:divBdr>
        <w:top w:val="none" w:sz="0" w:space="0" w:color="auto"/>
        <w:left w:val="none" w:sz="0" w:space="0" w:color="auto"/>
        <w:bottom w:val="none" w:sz="0" w:space="0" w:color="auto"/>
        <w:right w:val="none" w:sz="0" w:space="0" w:color="auto"/>
      </w:divBdr>
    </w:div>
    <w:div w:id="1276332675">
      <w:bodyDiv w:val="1"/>
      <w:marLeft w:val="0"/>
      <w:marRight w:val="0"/>
      <w:marTop w:val="0"/>
      <w:marBottom w:val="0"/>
      <w:divBdr>
        <w:top w:val="none" w:sz="0" w:space="0" w:color="auto"/>
        <w:left w:val="none" w:sz="0" w:space="0" w:color="auto"/>
        <w:bottom w:val="none" w:sz="0" w:space="0" w:color="auto"/>
        <w:right w:val="none" w:sz="0" w:space="0" w:color="auto"/>
      </w:divBdr>
    </w:div>
    <w:div w:id="1311445462">
      <w:bodyDiv w:val="1"/>
      <w:marLeft w:val="0"/>
      <w:marRight w:val="0"/>
      <w:marTop w:val="0"/>
      <w:marBottom w:val="0"/>
      <w:divBdr>
        <w:top w:val="none" w:sz="0" w:space="0" w:color="auto"/>
        <w:left w:val="none" w:sz="0" w:space="0" w:color="auto"/>
        <w:bottom w:val="none" w:sz="0" w:space="0" w:color="auto"/>
        <w:right w:val="none" w:sz="0" w:space="0" w:color="auto"/>
      </w:divBdr>
    </w:div>
    <w:div w:id="1575898727">
      <w:bodyDiv w:val="1"/>
      <w:marLeft w:val="0"/>
      <w:marRight w:val="0"/>
      <w:marTop w:val="0"/>
      <w:marBottom w:val="0"/>
      <w:divBdr>
        <w:top w:val="none" w:sz="0" w:space="0" w:color="auto"/>
        <w:left w:val="none" w:sz="0" w:space="0" w:color="auto"/>
        <w:bottom w:val="none" w:sz="0" w:space="0" w:color="auto"/>
        <w:right w:val="none" w:sz="0" w:space="0" w:color="auto"/>
      </w:divBdr>
    </w:div>
    <w:div w:id="1590193843">
      <w:bodyDiv w:val="1"/>
      <w:marLeft w:val="0"/>
      <w:marRight w:val="0"/>
      <w:marTop w:val="0"/>
      <w:marBottom w:val="0"/>
      <w:divBdr>
        <w:top w:val="none" w:sz="0" w:space="0" w:color="auto"/>
        <w:left w:val="none" w:sz="0" w:space="0" w:color="auto"/>
        <w:bottom w:val="none" w:sz="0" w:space="0" w:color="auto"/>
        <w:right w:val="none" w:sz="0" w:space="0" w:color="auto"/>
      </w:divBdr>
    </w:div>
    <w:div w:id="1845823377">
      <w:bodyDiv w:val="1"/>
      <w:marLeft w:val="0"/>
      <w:marRight w:val="0"/>
      <w:marTop w:val="0"/>
      <w:marBottom w:val="0"/>
      <w:divBdr>
        <w:top w:val="none" w:sz="0" w:space="0" w:color="auto"/>
        <w:left w:val="none" w:sz="0" w:space="0" w:color="auto"/>
        <w:bottom w:val="none" w:sz="0" w:space="0" w:color="auto"/>
        <w:right w:val="none" w:sz="0" w:space="0" w:color="auto"/>
      </w:divBdr>
    </w:div>
    <w:div w:id="201460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v.tg.ch/public/upload/assets/94219/B_Summative_FB.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av.tg.ch/public/upload/assets/94219/B_Summative_FB.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C9982C2B9A41159B2C65667C915AA8"/>
        <w:category>
          <w:name w:val="Allgemein"/>
          <w:gallery w:val="placeholder"/>
        </w:category>
        <w:types>
          <w:type w:val="bbPlcHdr"/>
        </w:types>
        <w:behaviors>
          <w:behavior w:val="content"/>
        </w:behaviors>
        <w:guid w:val="{2D0F3311-9EC7-439A-93E1-1C45C8C75C85}"/>
      </w:docPartPr>
      <w:docPartBody>
        <w:p w:rsidR="00E52C86" w:rsidRDefault="00222EFB" w:rsidP="00222EFB">
          <w:pPr>
            <w:pStyle w:val="FAC9982C2B9A41159B2C65667C915AA86"/>
          </w:pPr>
          <w:r w:rsidRPr="00720EA1">
            <w:rPr>
              <w:rStyle w:val="Platzhaltertext"/>
              <w:b/>
              <w:vanish/>
              <w:sz w:val="20"/>
              <w:szCs w:val="20"/>
            </w:rPr>
            <w:t>LogoZ1</w:t>
          </w:r>
        </w:p>
      </w:docPartBody>
    </w:docPart>
    <w:docPart>
      <w:docPartPr>
        <w:name w:val="47C442163DC54A78BDDE620F659C9E94"/>
        <w:category>
          <w:name w:val="Allgemein"/>
          <w:gallery w:val="placeholder"/>
        </w:category>
        <w:types>
          <w:type w:val="bbPlcHdr"/>
        </w:types>
        <w:behaviors>
          <w:behavior w:val="content"/>
        </w:behaviors>
        <w:guid w:val="{F50323C0-ABAD-4CE2-9FEC-496467479748}"/>
      </w:docPartPr>
      <w:docPartBody>
        <w:p w:rsidR="00E52C86" w:rsidRDefault="00222EFB" w:rsidP="00222EFB">
          <w:pPr>
            <w:pStyle w:val="47C442163DC54A78BDDE620F659C9E947"/>
          </w:pPr>
          <w:r w:rsidRPr="00720EA1">
            <w:rPr>
              <w:rStyle w:val="Platzhaltertext"/>
              <w:b/>
              <w:vanish/>
              <w:sz w:val="20"/>
              <w:szCs w:val="20"/>
            </w:rPr>
            <w:t>LogoZ</w:t>
          </w:r>
          <w:r>
            <w:rPr>
              <w:rStyle w:val="Platzhaltertext"/>
              <w:b/>
              <w:vanish/>
              <w:sz w:val="20"/>
              <w:szCs w:val="20"/>
            </w:rPr>
            <w:t>1S2</w:t>
          </w:r>
        </w:p>
      </w:docPartBody>
    </w:docPart>
    <w:docPart>
      <w:docPartPr>
        <w:name w:val="75B4B55A6C5445CF8236DA24E1467B90"/>
        <w:category>
          <w:name w:val="Allgemein"/>
          <w:gallery w:val="placeholder"/>
        </w:category>
        <w:types>
          <w:type w:val="bbPlcHdr"/>
        </w:types>
        <w:behaviors>
          <w:behavior w:val="content"/>
        </w:behaviors>
        <w:guid w:val="{83C4734B-E8EA-4E3E-B6CB-95FF9A80ED61}"/>
      </w:docPartPr>
      <w:docPartBody>
        <w:p w:rsidR="00A45EF7" w:rsidRDefault="00222EFB" w:rsidP="00222EFB">
          <w:pPr>
            <w:pStyle w:val="75B4B55A6C5445CF8236DA24E1467B903"/>
          </w:pPr>
          <w:r>
            <w:rPr>
              <w:rStyle w:val="Platzhaltertext"/>
            </w:rPr>
            <w:t xml:space="preserve"> </w:t>
          </w:r>
        </w:p>
      </w:docPartBody>
    </w:docPart>
    <w:docPart>
      <w:docPartPr>
        <w:name w:val="BD09E40020634110B7409BF28DA05A40"/>
        <w:category>
          <w:name w:val="Allgemein"/>
          <w:gallery w:val="placeholder"/>
        </w:category>
        <w:types>
          <w:type w:val="bbPlcHdr"/>
        </w:types>
        <w:behaviors>
          <w:behavior w:val="content"/>
        </w:behaviors>
        <w:guid w:val="{BEA2731A-5960-4AB1-B413-1117FE01A02E}"/>
      </w:docPartPr>
      <w:docPartBody>
        <w:p w:rsidR="003C6B98" w:rsidRDefault="00222EFB" w:rsidP="00222EFB">
          <w:pPr>
            <w:pStyle w:val="BD09E40020634110B7409BF28DA05A40"/>
          </w:pPr>
          <w:r>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AF"/>
    <w:rsid w:val="000031F3"/>
    <w:rsid w:val="00034DBD"/>
    <w:rsid w:val="000447BA"/>
    <w:rsid w:val="00072200"/>
    <w:rsid w:val="000B6351"/>
    <w:rsid w:val="000D051F"/>
    <w:rsid w:val="00126FEF"/>
    <w:rsid w:val="00150F3F"/>
    <w:rsid w:val="001527EA"/>
    <w:rsid w:val="00182669"/>
    <w:rsid w:val="00192D60"/>
    <w:rsid w:val="001A6A0D"/>
    <w:rsid w:val="001D6DC3"/>
    <w:rsid w:val="001E3A40"/>
    <w:rsid w:val="00212ADC"/>
    <w:rsid w:val="00222EFB"/>
    <w:rsid w:val="00231619"/>
    <w:rsid w:val="002A4A6E"/>
    <w:rsid w:val="002B08AF"/>
    <w:rsid w:val="0031249D"/>
    <w:rsid w:val="00316FB8"/>
    <w:rsid w:val="003C6B98"/>
    <w:rsid w:val="00424034"/>
    <w:rsid w:val="0043433F"/>
    <w:rsid w:val="0045084B"/>
    <w:rsid w:val="00460FC4"/>
    <w:rsid w:val="004A5732"/>
    <w:rsid w:val="0050060F"/>
    <w:rsid w:val="005073B6"/>
    <w:rsid w:val="0053655B"/>
    <w:rsid w:val="00546017"/>
    <w:rsid w:val="00552AC6"/>
    <w:rsid w:val="00590B2B"/>
    <w:rsid w:val="005C5B67"/>
    <w:rsid w:val="005E7840"/>
    <w:rsid w:val="0061513A"/>
    <w:rsid w:val="006168FB"/>
    <w:rsid w:val="00647B42"/>
    <w:rsid w:val="006B5959"/>
    <w:rsid w:val="006E3D38"/>
    <w:rsid w:val="007354BA"/>
    <w:rsid w:val="00735BF1"/>
    <w:rsid w:val="00747C49"/>
    <w:rsid w:val="007D149A"/>
    <w:rsid w:val="00821B2A"/>
    <w:rsid w:val="0085014C"/>
    <w:rsid w:val="00891A73"/>
    <w:rsid w:val="008D61CD"/>
    <w:rsid w:val="00941B83"/>
    <w:rsid w:val="00941E41"/>
    <w:rsid w:val="0095072E"/>
    <w:rsid w:val="0095192A"/>
    <w:rsid w:val="00957D0B"/>
    <w:rsid w:val="00A06128"/>
    <w:rsid w:val="00A0626C"/>
    <w:rsid w:val="00A405CD"/>
    <w:rsid w:val="00A45EF7"/>
    <w:rsid w:val="00A622EA"/>
    <w:rsid w:val="00A868F9"/>
    <w:rsid w:val="00AB304E"/>
    <w:rsid w:val="00AF677B"/>
    <w:rsid w:val="00B25ECA"/>
    <w:rsid w:val="00B30C75"/>
    <w:rsid w:val="00B80452"/>
    <w:rsid w:val="00B85151"/>
    <w:rsid w:val="00BD6803"/>
    <w:rsid w:val="00BE292C"/>
    <w:rsid w:val="00C1138B"/>
    <w:rsid w:val="00C219A1"/>
    <w:rsid w:val="00C474B5"/>
    <w:rsid w:val="00C61F8C"/>
    <w:rsid w:val="00C71EC8"/>
    <w:rsid w:val="00CA2824"/>
    <w:rsid w:val="00CA3D4E"/>
    <w:rsid w:val="00CE404E"/>
    <w:rsid w:val="00D008A7"/>
    <w:rsid w:val="00D00C14"/>
    <w:rsid w:val="00D63292"/>
    <w:rsid w:val="00D6379E"/>
    <w:rsid w:val="00D75A72"/>
    <w:rsid w:val="00DB05C1"/>
    <w:rsid w:val="00DD21ED"/>
    <w:rsid w:val="00E06396"/>
    <w:rsid w:val="00E06EC9"/>
    <w:rsid w:val="00E357DA"/>
    <w:rsid w:val="00E4387F"/>
    <w:rsid w:val="00E52C86"/>
    <w:rsid w:val="00E97C02"/>
    <w:rsid w:val="00EA50AF"/>
    <w:rsid w:val="00EB3C18"/>
    <w:rsid w:val="00F034A4"/>
    <w:rsid w:val="00F25809"/>
    <w:rsid w:val="00F50EDF"/>
    <w:rsid w:val="00F64655"/>
    <w:rsid w:val="00F81B86"/>
    <w:rsid w:val="00FB02FD"/>
    <w:rsid w:val="00FD40CC"/>
    <w:rsid w:val="00FD45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22EFB"/>
    <w:rPr>
      <w:color w:val="808080"/>
    </w:rPr>
  </w:style>
  <w:style w:type="paragraph" w:customStyle="1" w:styleId="FAC9982C2B9A41159B2C65667C915AA8">
    <w:name w:val="FAC9982C2B9A41159B2C65667C915AA8"/>
    <w:rsid w:val="002B08AF"/>
  </w:style>
  <w:style w:type="paragraph" w:customStyle="1" w:styleId="80C4A574B274485F9F7AF21DC88B063D">
    <w:name w:val="80C4A574B274485F9F7AF21DC88B063D"/>
    <w:rsid w:val="002B08AF"/>
  </w:style>
  <w:style w:type="paragraph" w:customStyle="1" w:styleId="86F7C45E03B842FC93E822BA480ABA68">
    <w:name w:val="86F7C45E03B842FC93E822BA480ABA68"/>
    <w:rsid w:val="002B08AF"/>
  </w:style>
  <w:style w:type="paragraph" w:customStyle="1" w:styleId="9BB1B213FAD34B6E932D02F45CEF5C27">
    <w:name w:val="9BB1B213FAD34B6E932D02F45CEF5C27"/>
    <w:rsid w:val="002B08AF"/>
  </w:style>
  <w:style w:type="paragraph" w:customStyle="1" w:styleId="47C442163DC54A78BDDE620F659C9E94">
    <w:name w:val="47C442163DC54A78BDDE620F659C9E94"/>
    <w:rsid w:val="002B08AF"/>
  </w:style>
  <w:style w:type="paragraph" w:customStyle="1" w:styleId="D993B323003A4E849EDCB6ED72EC90D6">
    <w:name w:val="D993B323003A4E849EDCB6ED72EC90D6"/>
    <w:rsid w:val="002B08AF"/>
  </w:style>
  <w:style w:type="paragraph" w:customStyle="1" w:styleId="AEFF0A8E264C48D4B388229093A36575">
    <w:name w:val="AEFF0A8E264C48D4B388229093A36575"/>
    <w:rsid w:val="002B08AF"/>
  </w:style>
  <w:style w:type="paragraph" w:customStyle="1" w:styleId="A97CAA15C9574DFDB9EEB35586178FA5">
    <w:name w:val="A97CAA15C9574DFDB9EEB35586178FA5"/>
    <w:rsid w:val="002B08AF"/>
  </w:style>
  <w:style w:type="paragraph" w:customStyle="1" w:styleId="47C442163DC54A78BDDE620F659C9E941">
    <w:name w:val="47C442163DC54A78BDDE620F659C9E941"/>
    <w:rsid w:val="002B08AF"/>
    <w:pPr>
      <w:spacing w:after="0" w:line="280" w:lineRule="exact"/>
    </w:pPr>
    <w:rPr>
      <w:rFonts w:ascii="Arial" w:eastAsia="Times New Roman" w:hAnsi="Arial" w:cs="Times New Roman"/>
      <w:sz w:val="24"/>
      <w:szCs w:val="24"/>
      <w:lang w:eastAsia="de-DE"/>
    </w:rPr>
  </w:style>
  <w:style w:type="paragraph" w:customStyle="1" w:styleId="D993B323003A4E849EDCB6ED72EC90D61">
    <w:name w:val="D993B323003A4E849EDCB6ED72EC90D61"/>
    <w:rsid w:val="002B08AF"/>
    <w:pPr>
      <w:spacing w:after="0" w:line="260" w:lineRule="exact"/>
    </w:pPr>
    <w:rPr>
      <w:rFonts w:ascii="Arial" w:eastAsia="Times New Roman" w:hAnsi="Arial" w:cs="Times New Roman"/>
      <w:sz w:val="20"/>
      <w:szCs w:val="24"/>
      <w:lang w:eastAsia="de-DE"/>
    </w:rPr>
  </w:style>
  <w:style w:type="paragraph" w:customStyle="1" w:styleId="AEFF0A8E264C48D4B388229093A365751">
    <w:name w:val="AEFF0A8E264C48D4B388229093A365751"/>
    <w:rsid w:val="002B08AF"/>
    <w:pPr>
      <w:spacing w:after="0" w:line="260" w:lineRule="exact"/>
    </w:pPr>
    <w:rPr>
      <w:rFonts w:ascii="Arial" w:eastAsia="Times New Roman" w:hAnsi="Arial" w:cs="Times New Roman"/>
      <w:sz w:val="20"/>
      <w:szCs w:val="24"/>
      <w:lang w:eastAsia="de-DE"/>
    </w:rPr>
  </w:style>
  <w:style w:type="paragraph" w:customStyle="1" w:styleId="A97CAA15C9574DFDB9EEB35586178FA51">
    <w:name w:val="A97CAA15C9574DFDB9EEB35586178FA51"/>
    <w:rsid w:val="002B08AF"/>
    <w:pPr>
      <w:spacing w:after="0" w:line="260" w:lineRule="exact"/>
    </w:pPr>
    <w:rPr>
      <w:rFonts w:ascii="Arial" w:eastAsia="Times New Roman" w:hAnsi="Arial" w:cs="Times New Roman"/>
      <w:sz w:val="20"/>
      <w:szCs w:val="24"/>
      <w:lang w:eastAsia="de-DE"/>
    </w:rPr>
  </w:style>
  <w:style w:type="paragraph" w:customStyle="1" w:styleId="FAC9982C2B9A41159B2C65667C915AA81">
    <w:name w:val="FAC9982C2B9A41159B2C65667C915AA81"/>
    <w:rsid w:val="002B08AF"/>
    <w:pPr>
      <w:spacing w:after="0" w:line="280" w:lineRule="exact"/>
    </w:pPr>
    <w:rPr>
      <w:rFonts w:ascii="Arial" w:eastAsia="Times New Roman" w:hAnsi="Arial" w:cs="Times New Roman"/>
      <w:sz w:val="24"/>
      <w:szCs w:val="24"/>
      <w:lang w:eastAsia="de-DE"/>
    </w:rPr>
  </w:style>
  <w:style w:type="paragraph" w:customStyle="1" w:styleId="80C4A574B274485F9F7AF21DC88B063D1">
    <w:name w:val="80C4A574B274485F9F7AF21DC88B063D1"/>
    <w:rsid w:val="002B08AF"/>
    <w:pPr>
      <w:spacing w:after="0" w:line="260" w:lineRule="exact"/>
    </w:pPr>
    <w:rPr>
      <w:rFonts w:ascii="Arial" w:eastAsia="Times New Roman" w:hAnsi="Arial" w:cs="Times New Roman"/>
      <w:sz w:val="20"/>
      <w:szCs w:val="24"/>
      <w:lang w:eastAsia="de-DE"/>
    </w:rPr>
  </w:style>
  <w:style w:type="paragraph" w:customStyle="1" w:styleId="86F7C45E03B842FC93E822BA480ABA681">
    <w:name w:val="86F7C45E03B842FC93E822BA480ABA681"/>
    <w:rsid w:val="002B08AF"/>
    <w:pPr>
      <w:spacing w:after="0" w:line="260" w:lineRule="exact"/>
    </w:pPr>
    <w:rPr>
      <w:rFonts w:ascii="Arial" w:eastAsia="Times New Roman" w:hAnsi="Arial" w:cs="Times New Roman"/>
      <w:sz w:val="20"/>
      <w:szCs w:val="24"/>
      <w:lang w:eastAsia="de-DE"/>
    </w:rPr>
  </w:style>
  <w:style w:type="paragraph" w:customStyle="1" w:styleId="9BB1B213FAD34B6E932D02F45CEF5C271">
    <w:name w:val="9BB1B213FAD34B6E932D02F45CEF5C271"/>
    <w:rsid w:val="002B08AF"/>
    <w:pPr>
      <w:spacing w:after="0" w:line="260" w:lineRule="exact"/>
    </w:pPr>
    <w:rPr>
      <w:rFonts w:ascii="Arial" w:eastAsia="Times New Roman" w:hAnsi="Arial" w:cs="Times New Roman"/>
      <w:sz w:val="20"/>
      <w:szCs w:val="24"/>
      <w:lang w:eastAsia="de-DE"/>
    </w:rPr>
  </w:style>
  <w:style w:type="paragraph" w:customStyle="1" w:styleId="565C7F3C578E4A139C83473097DCD94A">
    <w:name w:val="565C7F3C578E4A139C83473097DCD94A"/>
    <w:rsid w:val="00FB02FD"/>
    <w:pPr>
      <w:spacing w:after="0" w:line="280" w:lineRule="exact"/>
    </w:pPr>
    <w:rPr>
      <w:rFonts w:ascii="Arial" w:eastAsia="Times New Roman" w:hAnsi="Arial" w:cs="Times New Roman"/>
      <w:sz w:val="24"/>
      <w:szCs w:val="24"/>
      <w:lang w:eastAsia="de-DE"/>
    </w:rPr>
  </w:style>
  <w:style w:type="paragraph" w:customStyle="1" w:styleId="47C442163DC54A78BDDE620F659C9E942">
    <w:name w:val="47C442163DC54A78BDDE620F659C9E942"/>
    <w:rsid w:val="00FB02FD"/>
    <w:pPr>
      <w:spacing w:after="0" w:line="280" w:lineRule="exact"/>
    </w:pPr>
    <w:rPr>
      <w:rFonts w:ascii="Arial" w:eastAsia="Times New Roman" w:hAnsi="Arial" w:cs="Times New Roman"/>
      <w:sz w:val="24"/>
      <w:szCs w:val="24"/>
      <w:lang w:eastAsia="de-DE"/>
    </w:rPr>
  </w:style>
  <w:style w:type="paragraph" w:customStyle="1" w:styleId="D993B323003A4E849EDCB6ED72EC90D62">
    <w:name w:val="D993B323003A4E849EDCB6ED72EC90D62"/>
    <w:rsid w:val="00FB02FD"/>
    <w:pPr>
      <w:spacing w:after="0" w:line="260" w:lineRule="exact"/>
    </w:pPr>
    <w:rPr>
      <w:rFonts w:ascii="Arial" w:eastAsia="Times New Roman" w:hAnsi="Arial" w:cs="Times New Roman"/>
      <w:sz w:val="20"/>
      <w:szCs w:val="24"/>
      <w:lang w:eastAsia="de-DE"/>
    </w:rPr>
  </w:style>
  <w:style w:type="paragraph" w:customStyle="1" w:styleId="AEFF0A8E264C48D4B388229093A365752">
    <w:name w:val="AEFF0A8E264C48D4B388229093A365752"/>
    <w:rsid w:val="00FB02FD"/>
    <w:pPr>
      <w:spacing w:after="0" w:line="260" w:lineRule="exact"/>
    </w:pPr>
    <w:rPr>
      <w:rFonts w:ascii="Arial" w:eastAsia="Times New Roman" w:hAnsi="Arial" w:cs="Times New Roman"/>
      <w:sz w:val="20"/>
      <w:szCs w:val="24"/>
      <w:lang w:eastAsia="de-DE"/>
    </w:rPr>
  </w:style>
  <w:style w:type="paragraph" w:customStyle="1" w:styleId="A97CAA15C9574DFDB9EEB35586178FA52">
    <w:name w:val="A97CAA15C9574DFDB9EEB35586178FA52"/>
    <w:rsid w:val="00FB02FD"/>
    <w:pPr>
      <w:spacing w:after="0" w:line="260" w:lineRule="exact"/>
    </w:pPr>
    <w:rPr>
      <w:rFonts w:ascii="Arial" w:eastAsia="Times New Roman" w:hAnsi="Arial" w:cs="Times New Roman"/>
      <w:sz w:val="20"/>
      <w:szCs w:val="24"/>
      <w:lang w:eastAsia="de-DE"/>
    </w:rPr>
  </w:style>
  <w:style w:type="paragraph" w:customStyle="1" w:styleId="FAC9982C2B9A41159B2C65667C915AA82">
    <w:name w:val="FAC9982C2B9A41159B2C65667C915AA82"/>
    <w:rsid w:val="00FB02FD"/>
    <w:pPr>
      <w:spacing w:after="0" w:line="280" w:lineRule="exact"/>
    </w:pPr>
    <w:rPr>
      <w:rFonts w:ascii="Arial" w:eastAsia="Times New Roman" w:hAnsi="Arial" w:cs="Times New Roman"/>
      <w:sz w:val="24"/>
      <w:szCs w:val="24"/>
      <w:lang w:eastAsia="de-DE"/>
    </w:rPr>
  </w:style>
  <w:style w:type="paragraph" w:customStyle="1" w:styleId="80C4A574B274485F9F7AF21DC88B063D2">
    <w:name w:val="80C4A574B274485F9F7AF21DC88B063D2"/>
    <w:rsid w:val="00FB02FD"/>
    <w:pPr>
      <w:spacing w:after="0" w:line="260" w:lineRule="exact"/>
    </w:pPr>
    <w:rPr>
      <w:rFonts w:ascii="Arial" w:eastAsia="Times New Roman" w:hAnsi="Arial" w:cs="Times New Roman"/>
      <w:sz w:val="20"/>
      <w:szCs w:val="24"/>
      <w:lang w:eastAsia="de-DE"/>
    </w:rPr>
  </w:style>
  <w:style w:type="paragraph" w:customStyle="1" w:styleId="86F7C45E03B842FC93E822BA480ABA682">
    <w:name w:val="86F7C45E03B842FC93E822BA480ABA682"/>
    <w:rsid w:val="00FB02FD"/>
    <w:pPr>
      <w:spacing w:after="0" w:line="260" w:lineRule="exact"/>
    </w:pPr>
    <w:rPr>
      <w:rFonts w:ascii="Arial" w:eastAsia="Times New Roman" w:hAnsi="Arial" w:cs="Times New Roman"/>
      <w:sz w:val="20"/>
      <w:szCs w:val="24"/>
      <w:lang w:eastAsia="de-DE"/>
    </w:rPr>
  </w:style>
  <w:style w:type="paragraph" w:customStyle="1" w:styleId="9BB1B213FAD34B6E932D02F45CEF5C272">
    <w:name w:val="9BB1B213FAD34B6E932D02F45CEF5C272"/>
    <w:rsid w:val="00FB02FD"/>
    <w:pPr>
      <w:spacing w:after="0" w:line="260" w:lineRule="exact"/>
    </w:pPr>
    <w:rPr>
      <w:rFonts w:ascii="Arial" w:eastAsia="Times New Roman" w:hAnsi="Arial" w:cs="Times New Roman"/>
      <w:sz w:val="20"/>
      <w:szCs w:val="24"/>
      <w:lang w:eastAsia="de-DE"/>
    </w:rPr>
  </w:style>
  <w:style w:type="paragraph" w:customStyle="1" w:styleId="565C7F3C578E4A139C83473097DCD94A1">
    <w:name w:val="565C7F3C578E4A139C83473097DCD94A1"/>
    <w:rsid w:val="00FB02FD"/>
    <w:pPr>
      <w:spacing w:after="0" w:line="280" w:lineRule="exact"/>
    </w:pPr>
    <w:rPr>
      <w:rFonts w:ascii="Arial" w:eastAsia="Times New Roman" w:hAnsi="Arial" w:cs="Times New Roman"/>
      <w:sz w:val="24"/>
      <w:szCs w:val="24"/>
      <w:lang w:eastAsia="de-DE"/>
    </w:rPr>
  </w:style>
  <w:style w:type="paragraph" w:customStyle="1" w:styleId="47C442163DC54A78BDDE620F659C9E943">
    <w:name w:val="47C442163DC54A78BDDE620F659C9E943"/>
    <w:rsid w:val="00FB02FD"/>
    <w:pPr>
      <w:spacing w:after="0" w:line="280" w:lineRule="exact"/>
    </w:pPr>
    <w:rPr>
      <w:rFonts w:ascii="Arial" w:eastAsia="Times New Roman" w:hAnsi="Arial" w:cs="Times New Roman"/>
      <w:sz w:val="24"/>
      <w:szCs w:val="24"/>
      <w:lang w:eastAsia="de-DE"/>
    </w:rPr>
  </w:style>
  <w:style w:type="paragraph" w:customStyle="1" w:styleId="D993B323003A4E849EDCB6ED72EC90D63">
    <w:name w:val="D993B323003A4E849EDCB6ED72EC90D63"/>
    <w:rsid w:val="00FB02FD"/>
    <w:pPr>
      <w:spacing w:after="0" w:line="260" w:lineRule="exact"/>
    </w:pPr>
    <w:rPr>
      <w:rFonts w:ascii="Arial" w:eastAsia="Times New Roman" w:hAnsi="Arial" w:cs="Times New Roman"/>
      <w:sz w:val="20"/>
      <w:szCs w:val="24"/>
      <w:lang w:eastAsia="de-DE"/>
    </w:rPr>
  </w:style>
  <w:style w:type="paragraph" w:customStyle="1" w:styleId="AEFF0A8E264C48D4B388229093A365753">
    <w:name w:val="AEFF0A8E264C48D4B388229093A365753"/>
    <w:rsid w:val="00FB02FD"/>
    <w:pPr>
      <w:spacing w:after="0" w:line="260" w:lineRule="exact"/>
    </w:pPr>
    <w:rPr>
      <w:rFonts w:ascii="Arial" w:eastAsia="Times New Roman" w:hAnsi="Arial" w:cs="Times New Roman"/>
      <w:sz w:val="20"/>
      <w:szCs w:val="24"/>
      <w:lang w:eastAsia="de-DE"/>
    </w:rPr>
  </w:style>
  <w:style w:type="paragraph" w:customStyle="1" w:styleId="A97CAA15C9574DFDB9EEB35586178FA53">
    <w:name w:val="A97CAA15C9574DFDB9EEB35586178FA53"/>
    <w:rsid w:val="00FB02FD"/>
    <w:pPr>
      <w:spacing w:after="0" w:line="260" w:lineRule="exact"/>
    </w:pPr>
    <w:rPr>
      <w:rFonts w:ascii="Arial" w:eastAsia="Times New Roman" w:hAnsi="Arial" w:cs="Times New Roman"/>
      <w:sz w:val="20"/>
      <w:szCs w:val="24"/>
      <w:lang w:eastAsia="de-DE"/>
    </w:rPr>
  </w:style>
  <w:style w:type="paragraph" w:customStyle="1" w:styleId="565C7F3C578E4A139C83473097DCD94A2">
    <w:name w:val="565C7F3C578E4A139C83473097DCD94A2"/>
    <w:rsid w:val="00FB02FD"/>
    <w:pPr>
      <w:spacing w:after="0" w:line="280" w:lineRule="exact"/>
    </w:pPr>
    <w:rPr>
      <w:rFonts w:ascii="Arial" w:eastAsia="Times New Roman" w:hAnsi="Arial" w:cs="Times New Roman"/>
      <w:sz w:val="24"/>
      <w:szCs w:val="24"/>
      <w:lang w:eastAsia="de-DE"/>
    </w:rPr>
  </w:style>
  <w:style w:type="paragraph" w:customStyle="1" w:styleId="47C442163DC54A78BDDE620F659C9E944">
    <w:name w:val="47C442163DC54A78BDDE620F659C9E944"/>
    <w:rsid w:val="00FB02FD"/>
    <w:pPr>
      <w:spacing w:after="0" w:line="280" w:lineRule="exact"/>
    </w:pPr>
    <w:rPr>
      <w:rFonts w:ascii="Arial" w:eastAsia="Times New Roman" w:hAnsi="Arial" w:cs="Times New Roman"/>
      <w:sz w:val="24"/>
      <w:szCs w:val="24"/>
      <w:lang w:eastAsia="de-DE"/>
    </w:rPr>
  </w:style>
  <w:style w:type="paragraph" w:customStyle="1" w:styleId="D993B323003A4E849EDCB6ED72EC90D64">
    <w:name w:val="D993B323003A4E849EDCB6ED72EC90D64"/>
    <w:rsid w:val="00FB02FD"/>
    <w:pPr>
      <w:spacing w:after="0" w:line="260" w:lineRule="exact"/>
    </w:pPr>
    <w:rPr>
      <w:rFonts w:ascii="Arial" w:eastAsia="Times New Roman" w:hAnsi="Arial" w:cs="Times New Roman"/>
      <w:sz w:val="20"/>
      <w:szCs w:val="24"/>
      <w:lang w:eastAsia="de-DE"/>
    </w:rPr>
  </w:style>
  <w:style w:type="paragraph" w:customStyle="1" w:styleId="AEFF0A8E264C48D4B388229093A365754">
    <w:name w:val="AEFF0A8E264C48D4B388229093A365754"/>
    <w:rsid w:val="00FB02FD"/>
    <w:pPr>
      <w:spacing w:after="0" w:line="260" w:lineRule="exact"/>
    </w:pPr>
    <w:rPr>
      <w:rFonts w:ascii="Arial" w:eastAsia="Times New Roman" w:hAnsi="Arial" w:cs="Times New Roman"/>
      <w:sz w:val="20"/>
      <w:szCs w:val="24"/>
      <w:lang w:eastAsia="de-DE"/>
    </w:rPr>
  </w:style>
  <w:style w:type="paragraph" w:customStyle="1" w:styleId="A97CAA15C9574DFDB9EEB35586178FA54">
    <w:name w:val="A97CAA15C9574DFDB9EEB35586178FA54"/>
    <w:rsid w:val="00FB02FD"/>
    <w:pPr>
      <w:spacing w:after="0" w:line="260" w:lineRule="exact"/>
    </w:pPr>
    <w:rPr>
      <w:rFonts w:ascii="Arial" w:eastAsia="Times New Roman" w:hAnsi="Arial" w:cs="Times New Roman"/>
      <w:sz w:val="20"/>
      <w:szCs w:val="24"/>
      <w:lang w:eastAsia="de-DE"/>
    </w:rPr>
  </w:style>
  <w:style w:type="paragraph" w:customStyle="1" w:styleId="75B4B55A6C5445CF8236DA24E1467B90">
    <w:name w:val="75B4B55A6C5445CF8236DA24E1467B90"/>
    <w:rsid w:val="00FB02F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FAC9982C2B9A41159B2C65667C915AA83">
    <w:name w:val="FAC9982C2B9A41159B2C65667C915AA83"/>
    <w:rsid w:val="00FB02FD"/>
    <w:pPr>
      <w:spacing w:after="0" w:line="280" w:lineRule="exact"/>
    </w:pPr>
    <w:rPr>
      <w:rFonts w:ascii="Arial" w:eastAsia="Times New Roman" w:hAnsi="Arial" w:cs="Times New Roman"/>
      <w:sz w:val="24"/>
      <w:szCs w:val="24"/>
      <w:lang w:eastAsia="de-DE"/>
    </w:rPr>
  </w:style>
  <w:style w:type="paragraph" w:customStyle="1" w:styleId="80C4A574B274485F9F7AF21DC88B063D3">
    <w:name w:val="80C4A574B274485F9F7AF21DC88B063D3"/>
    <w:rsid w:val="00FB02FD"/>
    <w:pPr>
      <w:spacing w:after="0" w:line="260" w:lineRule="exact"/>
    </w:pPr>
    <w:rPr>
      <w:rFonts w:ascii="Arial" w:eastAsia="Times New Roman" w:hAnsi="Arial" w:cs="Times New Roman"/>
      <w:sz w:val="20"/>
      <w:szCs w:val="24"/>
      <w:lang w:eastAsia="de-DE"/>
    </w:rPr>
  </w:style>
  <w:style w:type="paragraph" w:customStyle="1" w:styleId="86F7C45E03B842FC93E822BA480ABA683">
    <w:name w:val="86F7C45E03B842FC93E822BA480ABA683"/>
    <w:rsid w:val="00FB02FD"/>
    <w:pPr>
      <w:spacing w:after="0" w:line="260" w:lineRule="exact"/>
    </w:pPr>
    <w:rPr>
      <w:rFonts w:ascii="Arial" w:eastAsia="Times New Roman" w:hAnsi="Arial" w:cs="Times New Roman"/>
      <w:sz w:val="20"/>
      <w:szCs w:val="24"/>
      <w:lang w:eastAsia="de-DE"/>
    </w:rPr>
  </w:style>
  <w:style w:type="paragraph" w:customStyle="1" w:styleId="9BB1B213FAD34B6E932D02F45CEF5C273">
    <w:name w:val="9BB1B213FAD34B6E932D02F45CEF5C273"/>
    <w:rsid w:val="00FB02FD"/>
    <w:pPr>
      <w:spacing w:after="0" w:line="260" w:lineRule="exact"/>
    </w:pPr>
    <w:rPr>
      <w:rFonts w:ascii="Arial" w:eastAsia="Times New Roman" w:hAnsi="Arial" w:cs="Times New Roman"/>
      <w:sz w:val="20"/>
      <w:szCs w:val="24"/>
      <w:lang w:eastAsia="de-DE"/>
    </w:rPr>
  </w:style>
  <w:style w:type="paragraph" w:customStyle="1" w:styleId="565C7F3C578E4A139C83473097DCD94A3">
    <w:name w:val="565C7F3C578E4A139C83473097DCD94A3"/>
    <w:rsid w:val="001A6A0D"/>
    <w:pPr>
      <w:spacing w:after="0" w:line="280" w:lineRule="exact"/>
    </w:pPr>
    <w:rPr>
      <w:rFonts w:ascii="Arial" w:eastAsia="Times New Roman" w:hAnsi="Arial" w:cs="Times New Roman"/>
      <w:sz w:val="24"/>
      <w:szCs w:val="24"/>
      <w:lang w:eastAsia="de-DE"/>
    </w:rPr>
  </w:style>
  <w:style w:type="paragraph" w:customStyle="1" w:styleId="47C442163DC54A78BDDE620F659C9E945">
    <w:name w:val="47C442163DC54A78BDDE620F659C9E945"/>
    <w:rsid w:val="001A6A0D"/>
    <w:pPr>
      <w:spacing w:after="0" w:line="280" w:lineRule="exact"/>
    </w:pPr>
    <w:rPr>
      <w:rFonts w:ascii="Arial" w:eastAsia="Times New Roman" w:hAnsi="Arial" w:cs="Times New Roman"/>
      <w:sz w:val="24"/>
      <w:szCs w:val="24"/>
      <w:lang w:eastAsia="de-DE"/>
    </w:rPr>
  </w:style>
  <w:style w:type="paragraph" w:customStyle="1" w:styleId="D993B323003A4E849EDCB6ED72EC90D65">
    <w:name w:val="D993B323003A4E849EDCB6ED72EC90D65"/>
    <w:rsid w:val="001A6A0D"/>
    <w:pPr>
      <w:spacing w:after="0" w:line="260" w:lineRule="exact"/>
    </w:pPr>
    <w:rPr>
      <w:rFonts w:ascii="Arial" w:eastAsia="Times New Roman" w:hAnsi="Arial" w:cs="Times New Roman"/>
      <w:sz w:val="20"/>
      <w:szCs w:val="24"/>
      <w:lang w:eastAsia="de-DE"/>
    </w:rPr>
  </w:style>
  <w:style w:type="paragraph" w:customStyle="1" w:styleId="AEFF0A8E264C48D4B388229093A365755">
    <w:name w:val="AEFF0A8E264C48D4B388229093A365755"/>
    <w:rsid w:val="001A6A0D"/>
    <w:pPr>
      <w:spacing w:after="0" w:line="260" w:lineRule="exact"/>
    </w:pPr>
    <w:rPr>
      <w:rFonts w:ascii="Arial" w:eastAsia="Times New Roman" w:hAnsi="Arial" w:cs="Times New Roman"/>
      <w:sz w:val="20"/>
      <w:szCs w:val="24"/>
      <w:lang w:eastAsia="de-DE"/>
    </w:rPr>
  </w:style>
  <w:style w:type="paragraph" w:customStyle="1" w:styleId="A97CAA15C9574DFDB9EEB35586178FA55">
    <w:name w:val="A97CAA15C9574DFDB9EEB35586178FA55"/>
    <w:rsid w:val="001A6A0D"/>
    <w:pPr>
      <w:spacing w:after="0" w:line="260" w:lineRule="exact"/>
    </w:pPr>
    <w:rPr>
      <w:rFonts w:ascii="Arial" w:eastAsia="Times New Roman" w:hAnsi="Arial" w:cs="Times New Roman"/>
      <w:sz w:val="20"/>
      <w:szCs w:val="24"/>
      <w:lang w:eastAsia="de-DE"/>
    </w:rPr>
  </w:style>
  <w:style w:type="paragraph" w:customStyle="1" w:styleId="75B4B55A6C5445CF8236DA24E1467B901">
    <w:name w:val="75B4B55A6C5445CF8236DA24E1467B901"/>
    <w:rsid w:val="001A6A0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FAC9982C2B9A41159B2C65667C915AA84">
    <w:name w:val="FAC9982C2B9A41159B2C65667C915AA84"/>
    <w:rsid w:val="001A6A0D"/>
    <w:pPr>
      <w:spacing w:after="0" w:line="280" w:lineRule="exact"/>
    </w:pPr>
    <w:rPr>
      <w:rFonts w:ascii="Arial" w:eastAsia="Times New Roman" w:hAnsi="Arial" w:cs="Times New Roman"/>
      <w:sz w:val="24"/>
      <w:szCs w:val="24"/>
      <w:lang w:eastAsia="de-DE"/>
    </w:rPr>
  </w:style>
  <w:style w:type="paragraph" w:customStyle="1" w:styleId="80C4A574B274485F9F7AF21DC88B063D4">
    <w:name w:val="80C4A574B274485F9F7AF21DC88B063D4"/>
    <w:rsid w:val="001A6A0D"/>
    <w:pPr>
      <w:spacing w:after="0" w:line="260" w:lineRule="exact"/>
    </w:pPr>
    <w:rPr>
      <w:rFonts w:ascii="Arial" w:eastAsia="Times New Roman" w:hAnsi="Arial" w:cs="Times New Roman"/>
      <w:sz w:val="20"/>
      <w:szCs w:val="24"/>
      <w:lang w:eastAsia="de-DE"/>
    </w:rPr>
  </w:style>
  <w:style w:type="paragraph" w:customStyle="1" w:styleId="86F7C45E03B842FC93E822BA480ABA684">
    <w:name w:val="86F7C45E03B842FC93E822BA480ABA684"/>
    <w:rsid w:val="001A6A0D"/>
    <w:pPr>
      <w:spacing w:after="0" w:line="260" w:lineRule="exact"/>
    </w:pPr>
    <w:rPr>
      <w:rFonts w:ascii="Arial" w:eastAsia="Times New Roman" w:hAnsi="Arial" w:cs="Times New Roman"/>
      <w:sz w:val="20"/>
      <w:szCs w:val="24"/>
      <w:lang w:eastAsia="de-DE"/>
    </w:rPr>
  </w:style>
  <w:style w:type="paragraph" w:customStyle="1" w:styleId="9BB1B213FAD34B6E932D02F45CEF5C274">
    <w:name w:val="9BB1B213FAD34B6E932D02F45CEF5C274"/>
    <w:rsid w:val="001A6A0D"/>
    <w:pPr>
      <w:spacing w:after="0" w:line="260" w:lineRule="exact"/>
    </w:pPr>
    <w:rPr>
      <w:rFonts w:ascii="Arial" w:eastAsia="Times New Roman" w:hAnsi="Arial" w:cs="Times New Roman"/>
      <w:sz w:val="20"/>
      <w:szCs w:val="24"/>
      <w:lang w:eastAsia="de-DE"/>
    </w:rPr>
  </w:style>
  <w:style w:type="paragraph" w:customStyle="1" w:styleId="565C7F3C578E4A139C83473097DCD94A4">
    <w:name w:val="565C7F3C578E4A139C83473097DCD94A4"/>
    <w:rsid w:val="001A6A0D"/>
    <w:pPr>
      <w:spacing w:after="0" w:line="280" w:lineRule="exact"/>
    </w:pPr>
    <w:rPr>
      <w:rFonts w:ascii="Arial" w:eastAsia="Times New Roman" w:hAnsi="Arial" w:cs="Times New Roman"/>
      <w:sz w:val="24"/>
      <w:szCs w:val="24"/>
      <w:lang w:eastAsia="de-DE"/>
    </w:rPr>
  </w:style>
  <w:style w:type="paragraph" w:customStyle="1" w:styleId="47C442163DC54A78BDDE620F659C9E946">
    <w:name w:val="47C442163DC54A78BDDE620F659C9E946"/>
    <w:rsid w:val="001A6A0D"/>
    <w:pPr>
      <w:spacing w:after="0" w:line="280" w:lineRule="exact"/>
    </w:pPr>
    <w:rPr>
      <w:rFonts w:ascii="Arial" w:eastAsia="Times New Roman" w:hAnsi="Arial" w:cs="Times New Roman"/>
      <w:sz w:val="24"/>
      <w:szCs w:val="24"/>
      <w:lang w:eastAsia="de-DE"/>
    </w:rPr>
  </w:style>
  <w:style w:type="paragraph" w:customStyle="1" w:styleId="D993B323003A4E849EDCB6ED72EC90D66">
    <w:name w:val="D993B323003A4E849EDCB6ED72EC90D66"/>
    <w:rsid w:val="001A6A0D"/>
    <w:pPr>
      <w:spacing w:after="0" w:line="260" w:lineRule="exact"/>
    </w:pPr>
    <w:rPr>
      <w:rFonts w:ascii="Arial" w:eastAsia="Times New Roman" w:hAnsi="Arial" w:cs="Times New Roman"/>
      <w:sz w:val="20"/>
      <w:szCs w:val="24"/>
      <w:lang w:eastAsia="de-DE"/>
    </w:rPr>
  </w:style>
  <w:style w:type="paragraph" w:customStyle="1" w:styleId="AEFF0A8E264C48D4B388229093A365756">
    <w:name w:val="AEFF0A8E264C48D4B388229093A365756"/>
    <w:rsid w:val="001A6A0D"/>
    <w:pPr>
      <w:spacing w:after="0" w:line="260" w:lineRule="exact"/>
    </w:pPr>
    <w:rPr>
      <w:rFonts w:ascii="Arial" w:eastAsia="Times New Roman" w:hAnsi="Arial" w:cs="Times New Roman"/>
      <w:sz w:val="20"/>
      <w:szCs w:val="24"/>
      <w:lang w:eastAsia="de-DE"/>
    </w:rPr>
  </w:style>
  <w:style w:type="paragraph" w:customStyle="1" w:styleId="A97CAA15C9574DFDB9EEB35586178FA56">
    <w:name w:val="A97CAA15C9574DFDB9EEB35586178FA56"/>
    <w:rsid w:val="001A6A0D"/>
    <w:pPr>
      <w:spacing w:after="0" w:line="260" w:lineRule="exact"/>
    </w:pPr>
    <w:rPr>
      <w:rFonts w:ascii="Arial" w:eastAsia="Times New Roman" w:hAnsi="Arial" w:cs="Times New Roman"/>
      <w:sz w:val="20"/>
      <w:szCs w:val="24"/>
      <w:lang w:eastAsia="de-DE"/>
    </w:rPr>
  </w:style>
  <w:style w:type="paragraph" w:customStyle="1" w:styleId="75B4B55A6C5445CF8236DA24E1467B902">
    <w:name w:val="75B4B55A6C5445CF8236DA24E1467B902"/>
    <w:rsid w:val="001A6A0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FAC9982C2B9A41159B2C65667C915AA85">
    <w:name w:val="FAC9982C2B9A41159B2C65667C915AA85"/>
    <w:rsid w:val="001A6A0D"/>
    <w:pPr>
      <w:spacing w:after="0" w:line="280" w:lineRule="exact"/>
    </w:pPr>
    <w:rPr>
      <w:rFonts w:ascii="Arial" w:eastAsia="Times New Roman" w:hAnsi="Arial" w:cs="Times New Roman"/>
      <w:sz w:val="24"/>
      <w:szCs w:val="24"/>
      <w:lang w:eastAsia="de-DE"/>
    </w:rPr>
  </w:style>
  <w:style w:type="paragraph" w:customStyle="1" w:styleId="80C4A574B274485F9F7AF21DC88B063D5">
    <w:name w:val="80C4A574B274485F9F7AF21DC88B063D5"/>
    <w:rsid w:val="001A6A0D"/>
    <w:pPr>
      <w:spacing w:after="0" w:line="260" w:lineRule="exact"/>
    </w:pPr>
    <w:rPr>
      <w:rFonts w:ascii="Arial" w:eastAsia="Times New Roman" w:hAnsi="Arial" w:cs="Times New Roman"/>
      <w:sz w:val="20"/>
      <w:szCs w:val="24"/>
      <w:lang w:eastAsia="de-DE"/>
    </w:rPr>
  </w:style>
  <w:style w:type="paragraph" w:customStyle="1" w:styleId="86F7C45E03B842FC93E822BA480ABA685">
    <w:name w:val="86F7C45E03B842FC93E822BA480ABA685"/>
    <w:rsid w:val="001A6A0D"/>
    <w:pPr>
      <w:spacing w:after="0" w:line="260" w:lineRule="exact"/>
    </w:pPr>
    <w:rPr>
      <w:rFonts w:ascii="Arial" w:eastAsia="Times New Roman" w:hAnsi="Arial" w:cs="Times New Roman"/>
      <w:sz w:val="20"/>
      <w:szCs w:val="24"/>
      <w:lang w:eastAsia="de-DE"/>
    </w:rPr>
  </w:style>
  <w:style w:type="paragraph" w:customStyle="1" w:styleId="9BB1B213FAD34B6E932D02F45CEF5C275">
    <w:name w:val="9BB1B213FAD34B6E932D02F45CEF5C275"/>
    <w:rsid w:val="001A6A0D"/>
    <w:pPr>
      <w:spacing w:after="0" w:line="260" w:lineRule="exact"/>
    </w:pPr>
    <w:rPr>
      <w:rFonts w:ascii="Arial" w:eastAsia="Times New Roman" w:hAnsi="Arial" w:cs="Times New Roman"/>
      <w:sz w:val="20"/>
      <w:szCs w:val="24"/>
      <w:lang w:eastAsia="de-DE"/>
    </w:rPr>
  </w:style>
  <w:style w:type="paragraph" w:customStyle="1" w:styleId="AF5FA8CB622A431C94B365100D8539CF">
    <w:name w:val="AF5FA8CB622A431C94B365100D8539CF"/>
    <w:rsid w:val="001A6A0D"/>
  </w:style>
  <w:style w:type="paragraph" w:customStyle="1" w:styleId="ED6389545E994689A49F0AB4A63AE4CC">
    <w:name w:val="ED6389545E994689A49F0AB4A63AE4CC"/>
    <w:rsid w:val="001A6A0D"/>
  </w:style>
  <w:style w:type="paragraph" w:customStyle="1" w:styleId="94C111D795C9451993A8D73B03892B59">
    <w:name w:val="94C111D795C9451993A8D73B03892B59"/>
    <w:rsid w:val="001A6A0D"/>
  </w:style>
  <w:style w:type="paragraph" w:customStyle="1" w:styleId="3F50C3DA1A4A4629AF6DFA80D8651AF2">
    <w:name w:val="3F50C3DA1A4A4629AF6DFA80D8651AF2"/>
    <w:rsid w:val="00222EFB"/>
  </w:style>
  <w:style w:type="paragraph" w:customStyle="1" w:styleId="A6DD01C4F0FE40ECAF1EADA369F1BD75">
    <w:name w:val="A6DD01C4F0FE40ECAF1EADA369F1BD75"/>
    <w:rsid w:val="00222EFB"/>
  </w:style>
  <w:style w:type="paragraph" w:customStyle="1" w:styleId="47C442163DC54A78BDDE620F659C9E947">
    <w:name w:val="47C442163DC54A78BDDE620F659C9E947"/>
    <w:rsid w:val="00222EFB"/>
    <w:pPr>
      <w:spacing w:after="0" w:line="280" w:lineRule="exact"/>
    </w:pPr>
    <w:rPr>
      <w:rFonts w:ascii="Arial" w:eastAsia="Times New Roman" w:hAnsi="Arial" w:cs="Times New Roman"/>
      <w:sz w:val="24"/>
      <w:szCs w:val="24"/>
      <w:lang w:eastAsia="de-DE"/>
    </w:rPr>
  </w:style>
  <w:style w:type="paragraph" w:customStyle="1" w:styleId="D993B323003A4E849EDCB6ED72EC90D67">
    <w:name w:val="D993B323003A4E849EDCB6ED72EC90D67"/>
    <w:rsid w:val="00222EFB"/>
    <w:pPr>
      <w:spacing w:after="0" w:line="260" w:lineRule="exact"/>
    </w:pPr>
    <w:rPr>
      <w:rFonts w:ascii="Arial" w:eastAsia="Times New Roman" w:hAnsi="Arial" w:cs="Times New Roman"/>
      <w:sz w:val="20"/>
      <w:szCs w:val="24"/>
      <w:lang w:eastAsia="de-DE"/>
    </w:rPr>
  </w:style>
  <w:style w:type="paragraph" w:customStyle="1" w:styleId="AEFF0A8E264C48D4B388229093A365757">
    <w:name w:val="AEFF0A8E264C48D4B388229093A365757"/>
    <w:rsid w:val="00222EFB"/>
    <w:pPr>
      <w:spacing w:after="0" w:line="260" w:lineRule="exact"/>
    </w:pPr>
    <w:rPr>
      <w:rFonts w:ascii="Arial" w:eastAsia="Times New Roman" w:hAnsi="Arial" w:cs="Times New Roman"/>
      <w:sz w:val="20"/>
      <w:szCs w:val="24"/>
      <w:lang w:eastAsia="de-DE"/>
    </w:rPr>
  </w:style>
  <w:style w:type="paragraph" w:customStyle="1" w:styleId="A97CAA15C9574DFDB9EEB35586178FA57">
    <w:name w:val="A97CAA15C9574DFDB9EEB35586178FA57"/>
    <w:rsid w:val="00222EFB"/>
    <w:pPr>
      <w:spacing w:after="0" w:line="260" w:lineRule="exact"/>
    </w:pPr>
    <w:rPr>
      <w:rFonts w:ascii="Arial" w:eastAsia="Times New Roman" w:hAnsi="Arial" w:cs="Times New Roman"/>
      <w:sz w:val="20"/>
      <w:szCs w:val="24"/>
      <w:lang w:eastAsia="de-DE"/>
    </w:rPr>
  </w:style>
  <w:style w:type="paragraph" w:customStyle="1" w:styleId="75B4B55A6C5445CF8236DA24E1467B903">
    <w:name w:val="75B4B55A6C5445CF8236DA24E1467B903"/>
    <w:rsid w:val="00222EFB"/>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FAC9982C2B9A41159B2C65667C915AA86">
    <w:name w:val="FAC9982C2B9A41159B2C65667C915AA86"/>
    <w:rsid w:val="00222EFB"/>
    <w:pPr>
      <w:spacing w:after="0" w:line="280" w:lineRule="exact"/>
    </w:pPr>
    <w:rPr>
      <w:rFonts w:ascii="Arial" w:eastAsia="Times New Roman" w:hAnsi="Arial" w:cs="Times New Roman"/>
      <w:sz w:val="24"/>
      <w:szCs w:val="24"/>
      <w:lang w:eastAsia="de-DE"/>
    </w:rPr>
  </w:style>
  <w:style w:type="paragraph" w:customStyle="1" w:styleId="80C4A574B274485F9F7AF21DC88B063D6">
    <w:name w:val="80C4A574B274485F9F7AF21DC88B063D6"/>
    <w:rsid w:val="00222EFB"/>
    <w:pPr>
      <w:spacing w:after="0" w:line="260" w:lineRule="exact"/>
    </w:pPr>
    <w:rPr>
      <w:rFonts w:ascii="Arial" w:eastAsia="Times New Roman" w:hAnsi="Arial" w:cs="Times New Roman"/>
      <w:sz w:val="20"/>
      <w:szCs w:val="24"/>
      <w:lang w:eastAsia="de-DE"/>
    </w:rPr>
  </w:style>
  <w:style w:type="paragraph" w:customStyle="1" w:styleId="86F7C45E03B842FC93E822BA480ABA686">
    <w:name w:val="86F7C45E03B842FC93E822BA480ABA686"/>
    <w:rsid w:val="00222EFB"/>
    <w:pPr>
      <w:spacing w:after="0" w:line="260" w:lineRule="exact"/>
    </w:pPr>
    <w:rPr>
      <w:rFonts w:ascii="Arial" w:eastAsia="Times New Roman" w:hAnsi="Arial" w:cs="Times New Roman"/>
      <w:sz w:val="20"/>
      <w:szCs w:val="24"/>
      <w:lang w:eastAsia="de-DE"/>
    </w:rPr>
  </w:style>
  <w:style w:type="paragraph" w:customStyle="1" w:styleId="9BB1B213FAD34B6E932D02F45CEF5C276">
    <w:name w:val="9BB1B213FAD34B6E932D02F45CEF5C276"/>
    <w:rsid w:val="00222EFB"/>
    <w:pPr>
      <w:spacing w:after="0" w:line="260" w:lineRule="exact"/>
    </w:pPr>
    <w:rPr>
      <w:rFonts w:ascii="Arial" w:eastAsia="Times New Roman" w:hAnsi="Arial" w:cs="Times New Roman"/>
      <w:sz w:val="20"/>
      <w:szCs w:val="24"/>
      <w:lang w:eastAsia="de-DE"/>
    </w:rPr>
  </w:style>
  <w:style w:type="paragraph" w:customStyle="1" w:styleId="BD09E40020634110B7409BF28DA05A40">
    <w:name w:val="BD09E40020634110B7409BF28DA05A40"/>
    <w:rsid w:val="00222E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f:record>
    <f:field ref="objname" par="" text="210223_B_formative_fb" edit="true"/>
    <f:field ref="objsubject" par="" text="" edit="true"/>
    <f:field ref="objcreatedby" par="" text="Monn AVK, Xavier"/>
    <f:field ref="objcreatedat" par="" date="2020-03-23T09:38:19" text="23.03.2020 09:38:19"/>
    <f:field ref="objchangedby" par="" text="Monn AVK, Xavier"/>
    <f:field ref="objmodifiedat" par="" date="2021-02-24T11:17:30" text="24.02.2021 11:17:30"/>
    <f:field ref="doc_FSCFOLIO_1_1001_FieldDocumentNumber" par="" text=""/>
    <f:field ref="doc_FSCFOLIO_1_1001_FieldSubject" par="" text="" edit="true"/>
    <f:field ref="FSCFOLIO_1_1001_FieldCurrentUser" par="" text="Heinrich Christ AVK"/>
    <f:field ref="CCAPRECONFIG_15_1001_Objektname" par="" text="210223_B_formative_fb" edit="true"/>
  </f:record>
  <f:display par="" text="Allgemein">
    <f:field ref="objname" text="Name"/>
    <f:field ref="objsubject" text="Objektbetreff"/>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2.xml><?xml version="1.0" encoding="utf-8"?>
<DokuXML xmlns="DokuXML">
  <KopieBerichtTitel fieldName="BerichtTitel">Handbuch Beurteilung | B Formen von Beurteilungsinstrumenten | Instrumente zur formativen Fremdbeurteilung</KopieBerichtTitel>
</DokuXML>
</file>

<file path=customXml/item3.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999F42D-B144-4E96-9957-EB53EF3BCC37}">
  <ds:schemaRefs>
    <ds:schemaRef ds:uri="DokuXML"/>
  </ds:schemaRefs>
</ds:datastoreItem>
</file>

<file path=customXml/itemProps3.xml><?xml version="1.0" encoding="utf-8"?>
<ds:datastoreItem xmlns:ds="http://schemas.openxmlformats.org/officeDocument/2006/customXml" ds:itemID="{8C522918-B0D8-43EF-A311-0008B9C9E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2819</Words>
  <Characters>17761</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Absenderzeile1Text</vt:lpstr>
    </vt:vector>
  </TitlesOfParts>
  <Company>Kanton Thurgau</Company>
  <LinksUpToDate>false</LinksUpToDate>
  <CharactersWithSpaces>20539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Absenderzeile1Text</dc:title>
  <dc:creator>afidie</dc:creator>
  <cp:lastModifiedBy>Monn Xavier</cp:lastModifiedBy>
  <cp:revision>72</cp:revision>
  <cp:lastPrinted>2020-01-17T20:27:00Z</cp:lastPrinted>
  <dcterms:created xsi:type="dcterms:W3CDTF">2020-02-18T13:31:00Z</dcterms:created>
  <dcterms:modified xsi:type="dcterms:W3CDTF">2021-02-24T10:17:00Z</dcterms:modified>
</cp:coreProperties>
</file>

<file path=docProps/custom.xml><?xml version="1.0" encoding="utf-8"?>
<Properties xmlns="http://schemas.openxmlformats.org/officeDocument/2006/custom-properties" xmlns:vt="http://schemas.openxmlformats.org/officeDocument/2006/docPropsVTypes">
  <property name="FSC#COOELAK@1.1001:CurrentUserEmail" pid="2" fmtid="{D5CDD505-2E9C-101B-9397-08002B2CF9AE}">
    <vt:lpwstr>heinrich.christ@tg.ch</vt:lpwstr>
  </property>
  <property name="FSC#COOELAK@1.1001:CurrentUserRolePos" pid="3" fmtid="{D5CDD505-2E9C-101B-9397-08002B2CF9AE}">
    <vt:lpwstr>Sachbearbeiter/in</vt:lpwstr>
  </property>
  <property name="FSC#LOCALSW@2103.100:User_Login_red" pid="4" fmtid="{D5CDD505-2E9C-101B-9397-08002B2CF9AE}">
    <vt:lpwstr>avkmon@TG.CH_x000d__x000a_xavier.monn@tg.ch_x000d__x000a_TG\avkmon</vt:lpwstr>
  </property>
  <property name="FSC#FSCIBISDOCPROPS@15.1400:ReferredBarCode" pid="5" fmtid="{D5CDD505-2E9C-101B-9397-08002B2CF9AE}">
    <vt:lpwstr/>
  </property>
  <property name="FSC#FSCIBISDOCPROPS@15.1400:CreatedBy" pid="6" fmtid="{D5CDD505-2E9C-101B-9397-08002B2CF9AE}">
    <vt:lpwstr>Xavier Monn AVK</vt:lpwstr>
  </property>
  <property name="FSC#FSCIBISDOCPROPS@15.1400:CreatedAt" pid="7" fmtid="{D5CDD505-2E9C-101B-9397-08002B2CF9AE}">
    <vt:lpwstr>23.03.2020</vt:lpwstr>
  </property>
  <property name="FSC#FSCIBISDOCPROPS@15.1400:BGMDiagnoseDetail" pid="8" fmtid="{D5CDD505-2E9C-101B-9397-08002B2CF9AE}">
    <vt:lpwstr> </vt:lpwstr>
  </property>
  <property name="FSC#FSCIBISDOCPROPS@15.1400:BGMDiagnoseAdd" pid="9" fmtid="{D5CDD505-2E9C-101B-9397-08002B2CF9AE}">
    <vt:lpwstr> </vt:lpwstr>
  </property>
  <property name="FSC#FSCIBISDOCPROPS@15.1400:BGMDiagnose" pid="10" fmtid="{D5CDD505-2E9C-101B-9397-08002B2CF9AE}">
    <vt:lpwstr> </vt:lpwstr>
  </property>
  <property name="FSC#FSCIBISDOCPROPS@15.1400:BGMBirthday" pid="11" fmtid="{D5CDD505-2E9C-101B-9397-08002B2CF9AE}">
    <vt:lpwstr> </vt:lpwstr>
  </property>
  <property name="FSC#FSCIBISDOCPROPS@15.1400:BGMZIP" pid="12" fmtid="{D5CDD505-2E9C-101B-9397-08002B2CF9AE}">
    <vt:lpwstr> </vt:lpwstr>
  </property>
  <property name="FSC#FSCIBISDOCPROPS@15.1400:BGMFirstName" pid="13" fmtid="{D5CDD505-2E9C-101B-9397-08002B2CF9AE}">
    <vt:lpwstr> </vt:lpwstr>
  </property>
  <property name="FSC#FSCIBISDOCPROPS@15.1400:BGMName" pid="14" fmtid="{D5CDD505-2E9C-101B-9397-08002B2CF9AE}">
    <vt:lpwstr> </vt:lpwstr>
  </property>
  <property name="FSC#FSCIBISDOCPROPS@15.1400:DossierRef" pid="15" fmtid="{D5CDD505-2E9C-101B-9397-08002B2CF9AE}">
    <vt:lpwstr>AVK/04.01.23.02.02/2017/00139</vt:lpwstr>
  </property>
  <property name="FSC#FSCIBISDOCPROPS@15.1400:RRSessionDate" pid="16" fmtid="{D5CDD505-2E9C-101B-9397-08002B2CF9AE}">
    <vt:lpwstr/>
  </property>
  <property name="FSC#FSCIBISDOCPROPS@15.1400:RRBNumber" pid="17" fmtid="{D5CDD505-2E9C-101B-9397-08002B2CF9AE}">
    <vt:lpwstr>Nicht verfügbar</vt:lpwstr>
  </property>
  <property name="FSC#FSCIBISDOCPROPS@15.1400:Container" pid="18" fmtid="{D5CDD505-2E9C-101B-9397-08002B2CF9AE}">
    <vt:lpwstr>COO.2103.100.8.4059128</vt:lpwstr>
  </property>
  <property name="FSC#FSCIBISDOCPROPS@15.1400:ObjectCOOAddress" pid="19" fmtid="{D5CDD505-2E9C-101B-9397-08002B2CF9AE}">
    <vt:lpwstr>COO.2103.100.8.4059128</vt:lpwstr>
  </property>
  <property name="FSC#LOCALSW@2103.100:TopLevelSubfileAddress" pid="20" fmtid="{D5CDD505-2E9C-101B-9397-08002B2CF9AE}">
    <vt:lpwstr>COO.2103.100.7.1316084</vt:lpwstr>
  </property>
  <property name="FSC$NOVIRTUALATTRS" pid="21" fmtid="{D5CDD505-2E9C-101B-9397-08002B2CF9AE}">
    <vt:lpwstr/>
  </property>
  <property name="COO$NOVIRTUALATTRS" pid="22" fmtid="{D5CDD505-2E9C-101B-9397-08002B2CF9AE}">
    <vt:lpwstr/>
  </property>
  <property name="FSC$NOUSEREXPRESSIONS" pid="23" fmtid="{D5CDD505-2E9C-101B-9397-08002B2CF9AE}">
    <vt:lpwstr/>
  </property>
  <property name="COO$NOUSEREXPRESSIONS" pid="24" fmtid="{D5CDD505-2E9C-101B-9397-08002B2CF9AE}">
    <vt:lpwstr/>
  </property>
  <property name="FSC$NOPARSEFILE" pid="25" fmtid="{D5CDD505-2E9C-101B-9397-08002B2CF9AE}">
    <vt:lpwstr/>
  </property>
  <property name="COO$NOPARSEFILE" pid="26" fmtid="{D5CDD505-2E9C-101B-9397-08002B2CF9AE}">
    <vt:lpwstr/>
  </property>
  <property name="FSC#ELAKGOV@1.1001:PersonalSubjAddress" pid="27" fmtid="{D5CDD505-2E9C-101B-9397-08002B2CF9AE}">
    <vt:lpwstr/>
  </property>
  <property name="FSC#ELAKGOV@1.1001:PersonalSubjSalutation" pid="28" fmtid="{D5CDD505-2E9C-101B-9397-08002B2CF9AE}">
    <vt:lpwstr/>
  </property>
  <property name="FSC#ELAKGOV@1.1001:PersonalSubjSurName" pid="29" fmtid="{D5CDD505-2E9C-101B-9397-08002B2CF9AE}">
    <vt:lpwstr/>
  </property>
  <property name="FSC#ELAKGOV@1.1001:PersonalSubjFirstName" pid="30" fmtid="{D5CDD505-2E9C-101B-9397-08002B2CF9AE}">
    <vt:lpwstr/>
  </property>
  <property name="FSC#ELAKGOV@1.1001:PersonalSubjGender" pid="31" fmtid="{D5CDD505-2E9C-101B-9397-08002B2CF9AE}">
    <vt:lpwstr/>
  </property>
  <property name="FSC#COOELAK@1.1001:BaseNumber" pid="32" fmtid="{D5CDD505-2E9C-101B-9397-08002B2CF9AE}">
    <vt:lpwstr>04.01.23.02.02</vt:lpwstr>
  </property>
  <property name="FSC#COOELAK@1.1001:SettlementApprovedAt" pid="33" fmtid="{D5CDD505-2E9C-101B-9397-08002B2CF9AE}">
    <vt:lpwstr/>
  </property>
  <property name="FSC#COOELAK@1.1001:ExternalDate" pid="34" fmtid="{D5CDD505-2E9C-101B-9397-08002B2CF9AE}">
    <vt:lpwstr/>
  </property>
  <property name="FSC#COOELAK@1.1001:ApproverTitle" pid="35" fmtid="{D5CDD505-2E9C-101B-9397-08002B2CF9AE}">
    <vt:lpwstr/>
  </property>
  <property name="FSC#COOELAK@1.1001:ApproverSurName" pid="36" fmtid="{D5CDD505-2E9C-101B-9397-08002B2CF9AE}">
    <vt:lpwstr/>
  </property>
  <property name="FSC#COOELAK@1.1001:ApproverFirstName" pid="37" fmtid="{D5CDD505-2E9C-101B-9397-08002B2CF9AE}">
    <vt:lpwstr/>
  </property>
  <property name="FSC#COOELAK@1.1001:ProcessResponsibleFax" pid="38" fmtid="{D5CDD505-2E9C-101B-9397-08002B2CF9AE}">
    <vt:lpwstr/>
  </property>
  <property name="FSC#COOELAK@1.1001:ProcessResponsibleMail" pid="39" fmtid="{D5CDD505-2E9C-101B-9397-08002B2CF9AE}">
    <vt:lpwstr/>
  </property>
  <property name="FSC#COOELAK@1.1001:ProcessResponsiblePhone" pid="40" fmtid="{D5CDD505-2E9C-101B-9397-08002B2CF9AE}">
    <vt:lpwstr/>
  </property>
  <property name="FSC#COOELAK@1.1001:ProcessResponsible" pid="41" fmtid="{D5CDD505-2E9C-101B-9397-08002B2CF9AE}">
    <vt:lpwstr/>
  </property>
  <property name="FSC#COOELAK@1.1001:IncomingSubject" pid="42" fmtid="{D5CDD505-2E9C-101B-9397-08002B2CF9AE}">
    <vt:lpwstr/>
  </property>
  <property name="FSC#COOELAK@1.1001:IncomingNumber" pid="43" fmtid="{D5CDD505-2E9C-101B-9397-08002B2CF9AE}">
    <vt:lpwstr/>
  </property>
  <property name="FSC#COOELAK@1.1001:ExternalRef" pid="44" fmtid="{D5CDD505-2E9C-101B-9397-08002B2CF9AE}">
    <vt:lpwstr/>
  </property>
  <property name="FSC#COOELAK@1.1001:FileRefBarCode" pid="45" fmtid="{D5CDD505-2E9C-101B-9397-08002B2CF9AE}">
    <vt:lpwstr>*AVK/04.01.23.02.02/2017/00139*</vt:lpwstr>
  </property>
  <property name="FSC#COOELAK@1.1001:RefBarCode" pid="46" fmtid="{D5CDD505-2E9C-101B-9397-08002B2CF9AE}">
    <vt:lpwstr>*COO.2103.100.7.1316084*</vt:lpwstr>
  </property>
  <property name="FSC#COOELAK@1.1001:ObjBarCode" pid="47" fmtid="{D5CDD505-2E9C-101B-9397-08002B2CF9AE}">
    <vt:lpwstr>*COO.2103.100.8.4059128*</vt:lpwstr>
  </property>
  <property name="FSC#COOELAK@1.1001:Priority" pid="48" fmtid="{D5CDD505-2E9C-101B-9397-08002B2CF9AE}">
    <vt:lpwstr> ()</vt:lpwstr>
  </property>
  <property name="FSC#COOELAK@1.1001:OU" pid="49" fmtid="{D5CDD505-2E9C-101B-9397-08002B2CF9AE}">
    <vt:lpwstr>Amt für Volksschule, Amtsleitung (AVK)</vt:lpwstr>
  </property>
  <property name="FSC#COOELAK@1.1001:CreatedAt" pid="50" fmtid="{D5CDD505-2E9C-101B-9397-08002B2CF9AE}">
    <vt:lpwstr>23.03.2020</vt:lpwstr>
  </property>
  <property name="FSC#COOELAK@1.1001:Department" pid="51" fmtid="{D5CDD505-2E9C-101B-9397-08002B2CF9AE}">
    <vt:lpwstr>AVK Abteilung Schulunterstützung (AVK_x005f_SCU)</vt:lpwstr>
  </property>
  <property name="FSC#COOELAK@1.1001:ApprovedAt" pid="52" fmtid="{D5CDD505-2E9C-101B-9397-08002B2CF9AE}">
    <vt:lpwstr/>
  </property>
  <property name="FSC#COOELAK@1.1001:ApprovedBy" pid="53" fmtid="{D5CDD505-2E9C-101B-9397-08002B2CF9AE}">
    <vt:lpwstr/>
  </property>
  <property name="FSC#COOELAK@1.1001:DispatchedAt" pid="54" fmtid="{D5CDD505-2E9C-101B-9397-08002B2CF9AE}">
    <vt:lpwstr/>
  </property>
  <property name="FSC#COOELAK@1.1001:DispatchedBy" pid="55" fmtid="{D5CDD505-2E9C-101B-9397-08002B2CF9AE}">
    <vt:lpwstr/>
  </property>
  <property name="FSC#COOELAK@1.1001:OwnerFaxExtension" pid="56" fmtid="{D5CDD505-2E9C-101B-9397-08002B2CF9AE}">
    <vt:lpwstr/>
  </property>
  <property name="FSC#COOELAK@1.1001:OwnerExtension" pid="57" fmtid="{D5CDD505-2E9C-101B-9397-08002B2CF9AE}">
    <vt:lpwstr>+41 58 345 58 12</vt:lpwstr>
  </property>
  <property name="FSC#COOELAK@1.1001:Owner" pid="58" fmtid="{D5CDD505-2E9C-101B-9397-08002B2CF9AE}">
    <vt:lpwstr>Monn AVK Xavier (Frauenfeld)</vt:lpwstr>
  </property>
  <property name="FSC#COOELAK@1.1001:Organization" pid="59" fmtid="{D5CDD505-2E9C-101B-9397-08002B2CF9AE}">
    <vt:lpwstr/>
  </property>
  <property name="FSC#COOELAK@1.1001:FileRefOU" pid="60" fmtid="{D5CDD505-2E9C-101B-9397-08002B2CF9AE}">
    <vt:lpwstr>AVK</vt:lpwstr>
  </property>
  <property name="FSC#COOELAK@1.1001:FileRefOrdinal" pid="61" fmtid="{D5CDD505-2E9C-101B-9397-08002B2CF9AE}">
    <vt:lpwstr>139</vt:lpwstr>
  </property>
  <property name="FSC#COOELAK@1.1001:FileRefYear" pid="62" fmtid="{D5CDD505-2E9C-101B-9397-08002B2CF9AE}">
    <vt:lpwstr>2017</vt:lpwstr>
  </property>
  <property name="FSC#COOELAK@1.1001:FileReference" pid="63" fmtid="{D5CDD505-2E9C-101B-9397-08002B2CF9AE}">
    <vt:lpwstr>AVK/04.01.23.02.02/2017/00139</vt:lpwstr>
  </property>
  <property name="FSC#COOELAK@1.1001:Subject" pid="64" fmtid="{D5CDD505-2E9C-101B-9397-08002B2CF9AE}">
    <vt:lpwstr/>
  </property>
  <property name="FSC#FSCIBISDOCPROPS@15.1400:TopLevelSubjectGroupPosNumber" pid="65" fmtid="{D5CDD505-2E9C-101B-9397-08002B2CF9AE}">
    <vt:lpwstr>04.01.23.02.02</vt:lpwstr>
  </property>
  <property name="FSC#FSCIBISDOCPROPS@15.1400:TopLevelDossierResponsible" pid="66" fmtid="{D5CDD505-2E9C-101B-9397-08002B2CF9AE}">
    <vt:lpwstr>Bachmann AVK, Sandra</vt:lpwstr>
  </property>
  <property name="FSC#FSCIBISDOCPROPS@15.1400:TopLevelDossierRespOrgShortname" pid="67" fmtid="{D5CDD505-2E9C-101B-9397-08002B2CF9AE}">
    <vt:lpwstr>AVK</vt:lpwstr>
  </property>
  <property name="FSC#FSCIBISDOCPROPS@15.1400:TopLevelDossierTitel" pid="68" fmtid="{D5CDD505-2E9C-101B-9397-08002B2CF9AE}">
    <vt:lpwstr>Folgearbeiten Lehrplan ab 2017/18 (Projekte)</vt:lpwstr>
  </property>
  <property name="FSC#FSCIBISDOCPROPS@15.1400:TopLevelDossierYear" pid="69" fmtid="{D5CDD505-2E9C-101B-9397-08002B2CF9AE}">
    <vt:lpwstr>2017</vt:lpwstr>
  </property>
  <property name="FSC#FSCIBISDOCPROPS@15.1400:TopLevelDossierNumber" pid="70" fmtid="{D5CDD505-2E9C-101B-9397-08002B2CF9AE}">
    <vt:lpwstr>139</vt:lpwstr>
  </property>
  <property name="FSC#FSCIBISDOCPROPS@15.1400:TopLevelDossierName" pid="71" fmtid="{D5CDD505-2E9C-101B-9397-08002B2CF9AE}">
    <vt:lpwstr>Folgearbeiten Lehrplan ab 2017/18 (Projekte) (0139/2017/AVK)</vt:lpwstr>
  </property>
  <property name="FSC#FSCIBISDOCPROPS@15.1400:TitleSubFile" pid="72" fmtid="{D5CDD505-2E9C-101B-9397-08002B2CF9AE}">
    <vt:lpwstr>Auftrag 3.4 Handbuch Beurteilung</vt:lpwstr>
  </property>
  <property name="FSC#FSCIBISDOCPROPS@15.1400:TopLevelSubfileNumber" pid="73" fmtid="{D5CDD505-2E9C-101B-9397-08002B2CF9AE}">
    <vt:lpwstr>30</vt:lpwstr>
  </property>
  <property name="FSC#FSCIBISDOCPROPS@15.1400:TopLevelSubfileName" pid="74" fmtid="{D5CDD505-2E9C-101B-9397-08002B2CF9AE}">
    <vt:lpwstr>Auftrag 3.4 Handbuch Beurteilung (030)</vt:lpwstr>
  </property>
  <property name="FSC#FSCIBISDOCPROPS@15.1400:GroupShortName" pid="75" fmtid="{D5CDD505-2E9C-101B-9397-08002B2CF9AE}">
    <vt:lpwstr>AVK_x005f_SCE</vt:lpwstr>
  </property>
  <property name="FSC#FSCIBISDOCPROPS@15.1400:OwnerAbbreviation" pid="76" fmtid="{D5CDD505-2E9C-101B-9397-08002B2CF9AE}">
    <vt:lpwstr/>
  </property>
  <property name="FSC#FSCIBISDOCPROPS@15.1400:Owner" pid="77" fmtid="{D5CDD505-2E9C-101B-9397-08002B2CF9AE}">
    <vt:lpwstr>Monn AVK, Xavier</vt:lpwstr>
  </property>
  <property name="FSC#FSCIBISDOCPROPS@15.1400:Subject" pid="78" fmtid="{D5CDD505-2E9C-101B-9397-08002B2CF9AE}">
    <vt:lpwstr>Nicht verfügbar</vt:lpwstr>
  </property>
  <property name="FSC#FSCIBISDOCPROPS@15.1400:Objectname" pid="79" fmtid="{D5CDD505-2E9C-101B-9397-08002B2CF9AE}">
    <vt:lpwstr>210223_x005f_B_x005f_formative_x005f_fb</vt:lpwstr>
  </property>
  <property name="FSC#COOSYSTEM@1.1:Container" pid="80" fmtid="{D5CDD505-2E9C-101B-9397-08002B2CF9AE}">
    <vt:lpwstr>COO.2103.100.8.4059128</vt:lpwstr>
  </property>
  <property name="FSC#LOCALSW@2103.100:BarCodeTopLevelSubfileTitle" pid="81" fmtid="{D5CDD505-2E9C-101B-9397-08002B2CF9AE}">
    <vt:lpwstr/>
  </property>
  <property name="FSC#LOCALSW@2103.100:BarCodeTitleSubFile" pid="82" fmtid="{D5CDD505-2E9C-101B-9397-08002B2CF9AE}">
    <vt:lpwstr/>
  </property>
  <property name="FSC#LOCALSW@2103.100:BarCodeOwnerSubFile" pid="83" fmtid="{D5CDD505-2E9C-101B-9397-08002B2CF9AE}">
    <vt:lpwstr/>
  </property>
  <property name="FSC#LOCALSW@2103.100:BarCodeTopLevelDossierName" pid="84" fmtid="{D5CDD505-2E9C-101B-9397-08002B2CF9AE}">
    <vt:lpwstr/>
  </property>
  <property name="FSC#LOCALSW@2103.100:BarCodeTopLevelDossierTitel" pid="85" fmtid="{D5CDD505-2E9C-101B-9397-08002B2CF9AE}">
    <vt:lpwstr/>
  </property>
  <property name="FSC#LOCALSW@2103.100:BarCodeDossierRef" pid="86" fmtid="{D5CDD505-2E9C-101B-9397-08002B2CF9AE}">
    <vt:lpwstr/>
  </property>
  <property name="FSC#LOCALSW@2103.100:TGDOSREI" pid="87" fmtid="{D5CDD505-2E9C-101B-9397-08002B2CF9AE}">
    <vt:lpwstr>04.01.23.02.02</vt:lpwstr>
  </property>
  <property name="FSC#ATSTATECFG@1.1001:Office" pid="88" fmtid="{D5CDD505-2E9C-101B-9397-08002B2CF9AE}">
    <vt:lpwstr/>
  </property>
  <property name="FSC#ATSTATECFG@1.1001:Agent" pid="89" fmtid="{D5CDD505-2E9C-101B-9397-08002B2CF9AE}">
    <vt:lpwstr>Sandra Bachmann AVK</vt:lpwstr>
  </property>
  <property name="FSC#ATSTATECFG@1.1001:AgentPhone" pid="90" fmtid="{D5CDD505-2E9C-101B-9397-08002B2CF9AE}">
    <vt:lpwstr>+41 58 345 58 10</vt:lpwstr>
  </property>
  <property name="FSC#ATSTATECFG@1.1001:DepartmentFax" pid="91" fmtid="{D5CDD505-2E9C-101B-9397-08002B2CF9AE}">
    <vt:lpwstr/>
  </property>
  <property name="FSC#ATSTATECFG@1.1001:DepartmentEmail" pid="92" fmtid="{D5CDD505-2E9C-101B-9397-08002B2CF9AE}">
    <vt:lpwstr>leitung.avk@tg.ch</vt:lpwstr>
  </property>
  <property name="FSC#ATSTATECFG@1.1001:SubfileDate" pid="93" fmtid="{D5CDD505-2E9C-101B-9397-08002B2CF9AE}">
    <vt:lpwstr>01.03.2019</vt:lpwstr>
  </property>
  <property name="FSC#ATSTATECFG@1.1001:SubfileSubject" pid="94" fmtid="{D5CDD505-2E9C-101B-9397-08002B2CF9AE}">
    <vt:lpwstr/>
  </property>
  <property name="FSC#ATSTATECFG@1.1001:DepartmentZipCode" pid="95" fmtid="{D5CDD505-2E9C-101B-9397-08002B2CF9AE}">
    <vt:lpwstr>8510</vt:lpwstr>
  </property>
  <property name="FSC#ATSTATECFG@1.1001:DepartmentCountry" pid="96" fmtid="{D5CDD505-2E9C-101B-9397-08002B2CF9AE}">
    <vt:lpwstr>Schweiz</vt:lpwstr>
  </property>
  <property name="FSC#ATSTATECFG@1.1001:DepartmentCity" pid="97" fmtid="{D5CDD505-2E9C-101B-9397-08002B2CF9AE}">
    <vt:lpwstr>Frauenfeld</vt:lpwstr>
  </property>
  <property name="FSC#ATSTATECFG@1.1001:DepartmentStreet" pid="98" fmtid="{D5CDD505-2E9C-101B-9397-08002B2CF9AE}">
    <vt:lpwstr>Spannerstrasse 31</vt:lpwstr>
  </property>
  <property name="FSC#ATSTATECFG@1.1001:DepartmentDVR" pid="99" fmtid="{D5CDD505-2E9C-101B-9397-08002B2CF9AE}">
    <vt:lpwstr/>
  </property>
  <property name="FSC#ATSTATECFG@1.1001:DepartmentUID" pid="100" fmtid="{D5CDD505-2E9C-101B-9397-08002B2CF9AE}">
    <vt:lpwstr>4110</vt:lpwstr>
  </property>
  <property name="FSC#ATSTATECFG@1.1001:SubfileReference" pid="101" fmtid="{D5CDD505-2E9C-101B-9397-08002B2CF9AE}">
    <vt:lpwstr>030</vt:lpwstr>
  </property>
  <property name="FSC#ATSTATECFG@1.1001:Clause" pid="102" fmtid="{D5CDD505-2E9C-101B-9397-08002B2CF9AE}">
    <vt:lpwstr/>
  </property>
  <property name="FSC#ATSTATECFG@1.1001:ApprovedSignature" pid="103" fmtid="{D5CDD505-2E9C-101B-9397-08002B2CF9AE}">
    <vt:lpwstr/>
  </property>
  <property name="FSC#ATSTATECFG@1.1001:BankAccount" pid="104" fmtid="{D5CDD505-2E9C-101B-9397-08002B2CF9AE}">
    <vt:lpwstr/>
  </property>
  <property name="FSC#ATSTATECFG@1.1001:BankAccountOwner" pid="105" fmtid="{D5CDD505-2E9C-101B-9397-08002B2CF9AE}">
    <vt:lpwstr/>
  </property>
  <property name="FSC#ATSTATECFG@1.1001:BankInstitute" pid="106" fmtid="{D5CDD505-2E9C-101B-9397-08002B2CF9AE}">
    <vt:lpwstr/>
  </property>
  <property name="FSC#ATSTATECFG@1.1001:BankAccountID" pid="107" fmtid="{D5CDD505-2E9C-101B-9397-08002B2CF9AE}">
    <vt:lpwstr/>
  </property>
  <property name="FSC#ATSTATECFG@1.1001:BankAccountIBAN" pid="108" fmtid="{D5CDD505-2E9C-101B-9397-08002B2CF9AE}">
    <vt:lpwstr/>
  </property>
  <property name="FSC#ATSTATECFG@1.1001:BankAccountBIC" pid="109" fmtid="{D5CDD505-2E9C-101B-9397-08002B2CF9AE}">
    <vt:lpwstr/>
  </property>
  <property name="FSC#ATSTATECFG@1.1001:BankName" pid="110" fmtid="{D5CDD505-2E9C-101B-9397-08002B2CF9AE}">
    <vt:lpwstr/>
  </property>
  <property name="FSC#FSCFOLIO@1.1001:docpropproject" pid="111" fmtid="{D5CDD505-2E9C-101B-9397-08002B2CF9AE}">
    <vt:lpwstr/>
  </property>
  <property name="FSC#COOELAK@1.1001:ObjectAddressees" pid="112" fmtid="{D5CDD505-2E9C-101B-9397-08002B2CF9AE}">
    <vt:lpwstr/>
  </property>
  <property name="FSC#FSCIBIS@15.1400:TopLevelSubfileAddress" pid="113" fmtid="{D5CDD505-2E9C-101B-9397-08002B2CF9AE}">
    <vt:lpwstr>COO.2103.100.7.1316084</vt:lpwstr>
  </property>
  <property name="FSC#FSCIBIS@15.1400:KdRNameOfConcerned" pid="114" fmtid="{D5CDD505-2E9C-101B-9397-08002B2CF9AE}">
    <vt:lpwstr>Nicht verfügbar</vt:lpwstr>
  </property>
  <property name="FSC#FSCIBIS@15.1400:KdRAddressOfConcerned" pid="115" fmtid="{D5CDD505-2E9C-101B-9397-08002B2CF9AE}">
    <vt:lpwstr>Nicht verfügbar</vt:lpwstr>
  </property>
  <property name="FSC#FSCIBIS@15.1400:KdRDeadline" pid="116" fmtid="{D5CDD505-2E9C-101B-9397-08002B2CF9AE}">
    <vt:lpwstr>Nicht verfügbar</vt:lpwstr>
  </property>
  <property name="FSC#FSCIBIS@15.1400:KdRVenue" pid="117" fmtid="{D5CDD505-2E9C-101B-9397-08002B2CF9AE}">
    <vt:lpwstr>Nicht verfügbar</vt:lpwstr>
  </property>
  <property name="FSC#FSCIBIS@15.1400:KdREventDate" pid="118" fmtid="{D5CDD505-2E9C-101B-9397-08002B2CF9AE}">
    <vt:lpwstr>Nicht verfügbar</vt:lpwstr>
  </property>
  <property name="FSC#FSCIBIS@15.1400:KdRPrevBusiness" pid="119" fmtid="{D5CDD505-2E9C-101B-9397-08002B2CF9AE}">
    <vt:lpwstr>Nicht verfügbar</vt:lpwstr>
  </property>
  <property name="FSC#FSCIBIS@15.1400:KdRDelegations" pid="120" fmtid="{D5CDD505-2E9C-101B-9397-08002B2CF9AE}">
    <vt:lpwstr>Nicht verfügbar</vt:lpwstr>
  </property>
  <property name="FSC#FSCIBIS@15.1400:SessionTitle" pid="121" fmtid="{D5CDD505-2E9C-101B-9397-08002B2CF9AE}">
    <vt:lpwstr/>
  </property>
  <property name="FSC#FSCIBIS@15.1400:SessionFrom" pid="122" fmtid="{D5CDD505-2E9C-101B-9397-08002B2CF9AE}">
    <vt:lpwstr/>
  </property>
  <property name="FSC#FSCIBIS@15.1400:SessionTo" pid="123" fmtid="{D5CDD505-2E9C-101B-9397-08002B2CF9AE}">
    <vt:lpwstr/>
  </property>
  <property name="FSC#FSCIBIS@15.1400:SessionSubmissionDeadline" pid="124" fmtid="{D5CDD505-2E9C-101B-9397-08002B2CF9AE}">
    <vt:lpwstr/>
  </property>
  <property name="FSC#FSCIBIS@15.1400:SessionLink" pid="125" fmtid="{D5CDD505-2E9C-101B-9397-08002B2CF9AE}">
    <vt:lpwstr/>
  </property>
  <property name="FSC#FSCIBIS@15.1400:SessionNumber" pid="126" fmtid="{D5CDD505-2E9C-101B-9397-08002B2CF9AE}">
    <vt:lpwstr/>
  </property>
  <property name="FSC#FSCIBIS@15.1400:ArchiveMapGRGNumber" pid="127" fmtid="{D5CDD505-2E9C-101B-9397-08002B2CF9AE}">
    <vt:lpwstr/>
  </property>
  <property name="FSC#FSCIBIS@15.1400:ArchiveMapFinalNumber" pid="128" fmtid="{D5CDD505-2E9C-101B-9397-08002B2CF9AE}">
    <vt:lpwstr/>
  </property>
  <property name="FSC#FSCIBIS@15.1400:ArchiveMapSequentialNumber" pid="129" fmtid="{D5CDD505-2E9C-101B-9397-08002B2CF9AE}">
    <vt:lpwstr/>
  </property>
  <property name="FSC#FSCIBIS@15.1400:ArchiveMapFinalizeDate" pid="130" fmtid="{D5CDD505-2E9C-101B-9397-08002B2CF9AE}">
    <vt:lpwstr/>
  </property>
  <property name="FSC#FSCIBIS@15.1400:ArchiveMapTitle" pid="131" fmtid="{D5CDD505-2E9C-101B-9397-08002B2CF9AE}">
    <vt:lpwstr/>
  </property>
  <property name="FSC#FSCIBIS@15.1400:ArchiveMapBusinessType" pid="132" fmtid="{D5CDD505-2E9C-101B-9397-08002B2CF9AE}">
    <vt:lpwstr/>
  </property>
  <property name="FSC#FSCIBIS@15.1400:ArchiveMapSessionDate" pid="133" fmtid="{D5CDD505-2E9C-101B-9397-08002B2CF9AE}">
    <vt:lpwstr/>
  </property>
  <property name="FSC#FSCIBIS@15.1400:ArchiveMapProtocolNumber" pid="134" fmtid="{D5CDD505-2E9C-101B-9397-08002B2CF9AE}">
    <vt:lpwstr/>
  </property>
  <property name="FSC#FSCIBIS@15.1400:ArchiveMapProtocolPage" pid="135" fmtid="{D5CDD505-2E9C-101B-9397-08002B2CF9AE}">
    <vt:lpwstr/>
  </property>
  <property name="FSC#FSCIBIS@15.1400:GRSequentialNumber" pid="136" fmtid="{D5CDD505-2E9C-101B-9397-08002B2CF9AE}">
    <vt:lpwstr>Nicht verfügbar</vt:lpwstr>
  </property>
  <property name="FSC#FSCIBIS@15.1400:GRBusinessType" pid="137" fmtid="{D5CDD505-2E9C-101B-9397-08002B2CF9AE}">
    <vt:lpwstr>Nicht verfügbar</vt:lpwstr>
  </property>
  <property name="FSC#FSCIBIS@15.1400:GRGRGNumber" pid="138" fmtid="{D5CDD505-2E9C-101B-9397-08002B2CF9AE}">
    <vt:lpwstr>Nicht verfügbar</vt:lpwstr>
  </property>
  <property name="FSC#FSCIBIS@15.1400:GRLegislation" pid="139" fmtid="{D5CDD505-2E9C-101B-9397-08002B2CF9AE}">
    <vt:lpwstr>Nicht verfügbar</vt:lpwstr>
  </property>
  <property name="FSC#FSCIBIS@15.1400:GREntryDate" pid="140" fmtid="{D5CDD505-2E9C-101B-9397-08002B2CF9AE}">
    <vt:lpwstr>Nicht verfügbar</vt:lpwstr>
  </property>
  <property name="FSC#FSCIBIS@15.1400:SessionFromTime" pid="141" fmtid="{D5CDD505-2E9C-101B-9397-08002B2CF9AE}">
    <vt:lpwstr/>
  </property>
</Properties>
</file>