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84" w:rsidRDefault="00825F84">
      <w:pPr>
        <w:pStyle w:val="p5"/>
        <w:tabs>
          <w:tab w:val="clear" w:pos="2000"/>
          <w:tab w:val="left" w:pos="142"/>
        </w:tabs>
        <w:spacing w:line="240" w:lineRule="auto"/>
        <w:ind w:left="0"/>
        <w:rPr>
          <w:sz w:val="20"/>
        </w:rPr>
      </w:pPr>
    </w:p>
    <w:p w:rsidR="00C872AA" w:rsidRPr="00C872AA" w:rsidRDefault="007F76B5" w:rsidP="00C872AA">
      <w:pPr>
        <w:tabs>
          <w:tab w:val="right" w:pos="540"/>
        </w:tabs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b/>
          <w:szCs w:val="24"/>
        </w:rPr>
        <w:t xml:space="preserve">Lernzielanpassung – </w:t>
      </w:r>
      <w:r w:rsidR="00C872AA" w:rsidRPr="00C872AA">
        <w:rPr>
          <w:rFonts w:ascii="Arial" w:hAnsi="Arial" w:cs="Arial"/>
          <w:b/>
          <w:szCs w:val="24"/>
        </w:rPr>
        <w:t xml:space="preserve">Einverständniserklärung </w:t>
      </w:r>
      <w:r w:rsidRPr="007F76B5">
        <w:rPr>
          <w:rFonts w:ascii="Arial" w:hAnsi="Arial" w:cs="Arial"/>
          <w:b/>
          <w:szCs w:val="24"/>
        </w:rPr>
        <w:t>Erziehungsberechtigte</w:t>
      </w: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B64D13" w:rsidRPr="00C872AA" w:rsidRDefault="00905819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Betreffend der Schulung von</w:t>
      </w: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Default="00C872AA" w:rsidP="007F76B5">
      <w:pPr>
        <w:pStyle w:val="p3"/>
        <w:tabs>
          <w:tab w:val="right" w:leader="dot" w:pos="3969"/>
          <w:tab w:val="lef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>Name</w:t>
      </w:r>
      <w:r w:rsidR="007F76B5">
        <w:rPr>
          <w:rFonts w:ascii="Arial" w:hAnsi="Arial" w:cs="Arial"/>
          <w:szCs w:val="24"/>
        </w:rPr>
        <w:t>:</w:t>
      </w:r>
      <w:r w:rsidR="007F76B5">
        <w:rPr>
          <w:rFonts w:ascii="Arial" w:hAnsi="Arial" w:cs="Arial"/>
          <w:szCs w:val="24"/>
        </w:rPr>
        <w:tab/>
      </w:r>
      <w:r w:rsidR="007F76B5">
        <w:rPr>
          <w:rFonts w:ascii="Arial" w:hAnsi="Arial" w:cs="Arial"/>
          <w:szCs w:val="24"/>
        </w:rPr>
        <w:tab/>
      </w:r>
      <w:r w:rsidRPr="00C872AA">
        <w:rPr>
          <w:rFonts w:ascii="Arial" w:hAnsi="Arial" w:cs="Arial"/>
          <w:szCs w:val="24"/>
        </w:rPr>
        <w:t>Vorname:</w:t>
      </w:r>
      <w:r w:rsidR="007F76B5">
        <w:rPr>
          <w:rFonts w:ascii="Arial" w:hAnsi="Arial" w:cs="Arial"/>
          <w:szCs w:val="24"/>
        </w:rPr>
        <w:tab/>
      </w:r>
    </w:p>
    <w:p w:rsid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C872AA" w:rsidP="007F76B5">
      <w:pPr>
        <w:pStyle w:val="p3"/>
        <w:tabs>
          <w:tab w:val="left" w:pos="0"/>
          <w:tab w:val="right" w:leader="dot" w:pos="3969"/>
        </w:tabs>
        <w:spacing w:line="240" w:lineRule="auto"/>
        <w:ind w:left="0"/>
        <w:rPr>
          <w:rFonts w:ascii="Arial" w:hAnsi="Arial" w:cs="Arial"/>
          <w:szCs w:val="24"/>
        </w:rPr>
      </w:pPr>
      <w:proofErr w:type="spellStart"/>
      <w:r w:rsidRPr="00C872AA">
        <w:rPr>
          <w:rFonts w:ascii="Arial" w:hAnsi="Arial" w:cs="Arial"/>
          <w:szCs w:val="24"/>
        </w:rPr>
        <w:t>Geb.Datum</w:t>
      </w:r>
      <w:proofErr w:type="spellEnd"/>
      <w:r w:rsidRPr="00C872AA">
        <w:rPr>
          <w:rFonts w:ascii="Arial" w:hAnsi="Arial" w:cs="Arial"/>
          <w:szCs w:val="24"/>
        </w:rPr>
        <w:t>:</w:t>
      </w:r>
      <w:r w:rsidR="007F76B5">
        <w:rPr>
          <w:rFonts w:ascii="Arial" w:hAnsi="Arial" w:cs="Arial"/>
          <w:szCs w:val="24"/>
        </w:rPr>
        <w:tab/>
      </w: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7F76B5" w:rsidP="00905819">
      <w:pPr>
        <w:pStyle w:val="p3"/>
        <w:tabs>
          <w:tab w:val="right" w:leader="dot" w:pos="3969"/>
          <w:tab w:val="lef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Klasse:</w:t>
      </w:r>
      <w:r>
        <w:rPr>
          <w:rFonts w:ascii="Arial" w:hAnsi="Arial" w:cs="Arial"/>
          <w:szCs w:val="24"/>
        </w:rPr>
        <w:tab/>
      </w:r>
      <w:r w:rsidR="00905819" w:rsidRPr="00905819">
        <w:rPr>
          <w:rFonts w:ascii="Arial" w:hAnsi="Arial" w:cs="Arial"/>
          <w:szCs w:val="24"/>
        </w:rPr>
        <w:tab/>
      </w:r>
      <w:r w:rsidR="00905819">
        <w:rPr>
          <w:rFonts w:ascii="Arial" w:hAnsi="Arial" w:cs="Arial"/>
          <w:szCs w:val="24"/>
        </w:rPr>
        <w:t>Lehrperson:</w:t>
      </w:r>
      <w:r w:rsidR="00905819">
        <w:rPr>
          <w:rFonts w:ascii="Arial" w:hAnsi="Arial" w:cs="Arial"/>
          <w:szCs w:val="24"/>
        </w:rPr>
        <w:tab/>
      </w: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Default="0058413E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erklären wir unser Einverständnis, dass</w:t>
      </w:r>
      <w:bookmarkStart w:id="0" w:name="_GoBack"/>
      <w:bookmarkEnd w:id="0"/>
      <w:r w:rsidR="00C872AA" w:rsidRPr="00C872AA">
        <w:rPr>
          <w:rFonts w:ascii="Arial" w:hAnsi="Arial" w:cs="Arial"/>
          <w:szCs w:val="24"/>
        </w:rPr>
        <w:t>:</w:t>
      </w: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905819" w:rsidP="00905819">
      <w:pPr>
        <w:pStyle w:val="p3"/>
        <w:tabs>
          <w:tab w:val="left" w:pos="0"/>
          <w:tab w:val="right" w:leader="dot" w:pos="4536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gemäss angepassten Lernzielen gefördert und beurteilt</w:t>
      </w:r>
      <w:r w:rsidR="0058413E">
        <w:rPr>
          <w:rFonts w:ascii="Arial" w:hAnsi="Arial" w:cs="Arial"/>
          <w:szCs w:val="24"/>
        </w:rPr>
        <w:t xml:space="preserve"> </w:t>
      </w:r>
      <w:r w:rsidR="0058413E" w:rsidRPr="00C872AA">
        <w:rPr>
          <w:rFonts w:ascii="Arial" w:hAnsi="Arial" w:cs="Arial"/>
          <w:szCs w:val="24"/>
        </w:rPr>
        <w:t>wird</w:t>
      </w:r>
      <w:r w:rsidR="00C872AA" w:rsidRPr="00C872AA">
        <w:rPr>
          <w:rFonts w:ascii="Arial" w:hAnsi="Arial" w:cs="Arial"/>
          <w:szCs w:val="24"/>
        </w:rPr>
        <w:t>. I</w:t>
      </w:r>
      <w:r>
        <w:rPr>
          <w:rFonts w:ascii="Arial" w:hAnsi="Arial" w:cs="Arial"/>
          <w:szCs w:val="24"/>
        </w:rPr>
        <w:t>m</w:t>
      </w:r>
      <w:r w:rsidR="00C872AA" w:rsidRPr="00C872AA">
        <w:rPr>
          <w:rFonts w:ascii="Arial" w:hAnsi="Arial" w:cs="Arial"/>
          <w:szCs w:val="24"/>
        </w:rPr>
        <w:t xml:space="preserve"> Zeugnis gibt es im Fach</w:t>
      </w:r>
      <w:r>
        <w:rPr>
          <w:rFonts w:ascii="Arial" w:hAnsi="Arial" w:cs="Arial"/>
          <w:szCs w:val="24"/>
        </w:rPr>
        <w:t>bereich</w:t>
      </w:r>
      <w:r w:rsidR="00C872AA" w:rsidRPr="00C872AA">
        <w:rPr>
          <w:rFonts w:ascii="Arial" w:hAnsi="Arial" w:cs="Arial"/>
          <w:szCs w:val="24"/>
        </w:rPr>
        <w:t xml:space="preserve"> /</w:t>
      </w:r>
      <w:r>
        <w:rPr>
          <w:rFonts w:ascii="Arial" w:hAnsi="Arial" w:cs="Arial"/>
          <w:szCs w:val="24"/>
        </w:rPr>
        <w:t xml:space="preserve"> Modul bzw. </w:t>
      </w:r>
      <w:r w:rsidR="00C872AA" w:rsidRPr="00C872AA">
        <w:rPr>
          <w:rFonts w:ascii="Arial" w:hAnsi="Arial" w:cs="Arial"/>
          <w:szCs w:val="24"/>
        </w:rPr>
        <w:t>in den F</w:t>
      </w:r>
      <w:r>
        <w:rPr>
          <w:rFonts w:ascii="Arial" w:hAnsi="Arial" w:cs="Arial"/>
          <w:szCs w:val="24"/>
        </w:rPr>
        <w:t>a</w:t>
      </w:r>
      <w:r w:rsidR="00C872AA" w:rsidRPr="00C872AA">
        <w:rPr>
          <w:rFonts w:ascii="Arial" w:hAnsi="Arial" w:cs="Arial"/>
          <w:szCs w:val="24"/>
        </w:rPr>
        <w:t>ch</w:t>
      </w:r>
      <w:r>
        <w:rPr>
          <w:rFonts w:ascii="Arial" w:hAnsi="Arial" w:cs="Arial"/>
          <w:szCs w:val="24"/>
        </w:rPr>
        <w:t>bereichen / Modulen</w:t>
      </w: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905819" w:rsidP="00905819">
      <w:pPr>
        <w:pStyle w:val="p3"/>
        <w:tabs>
          <w:tab w:val="left" w:pos="0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 xml:space="preserve">keine Noten, sondern einen Lernbericht, der Auskunft gibt über die Erreichung der </w:t>
      </w:r>
      <w:r w:rsidR="00D919C2">
        <w:rPr>
          <w:rFonts w:ascii="Arial" w:hAnsi="Arial" w:cs="Arial"/>
          <w:szCs w:val="24"/>
        </w:rPr>
        <w:t>angepassten</w:t>
      </w:r>
      <w:r w:rsidR="00D919C2" w:rsidRPr="00C872AA">
        <w:rPr>
          <w:rFonts w:ascii="Arial" w:hAnsi="Arial" w:cs="Arial"/>
          <w:szCs w:val="24"/>
        </w:rPr>
        <w:t xml:space="preserve"> </w:t>
      </w:r>
      <w:r w:rsidRPr="00C872AA">
        <w:rPr>
          <w:rFonts w:ascii="Arial" w:hAnsi="Arial" w:cs="Arial"/>
          <w:szCs w:val="24"/>
        </w:rPr>
        <w:t>Lernziele und die Entwicklung des Lern</w:t>
      </w:r>
      <w:r w:rsidR="004C32E4">
        <w:rPr>
          <w:rFonts w:ascii="Arial" w:hAnsi="Arial" w:cs="Arial"/>
          <w:szCs w:val="24"/>
        </w:rPr>
        <w:t>-</w:t>
      </w:r>
      <w:r w:rsidR="0058413E">
        <w:rPr>
          <w:rFonts w:ascii="Arial" w:hAnsi="Arial" w:cs="Arial"/>
          <w:szCs w:val="24"/>
        </w:rPr>
        <w:t>,</w:t>
      </w:r>
      <w:r w:rsidR="004C32E4">
        <w:rPr>
          <w:rFonts w:ascii="Arial" w:hAnsi="Arial" w:cs="Arial"/>
          <w:szCs w:val="24"/>
        </w:rPr>
        <w:t xml:space="preserve"> Arbeits- und Sozial</w:t>
      </w:r>
      <w:r w:rsidRPr="00C872AA">
        <w:rPr>
          <w:rFonts w:ascii="Arial" w:hAnsi="Arial" w:cs="Arial"/>
          <w:szCs w:val="24"/>
        </w:rPr>
        <w:t>verhaltens.</w:t>
      </w: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5B7E5B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 xml:space="preserve">Die </w:t>
      </w:r>
      <w:r w:rsidR="005B7E5B">
        <w:rPr>
          <w:rFonts w:ascii="Arial" w:hAnsi="Arial" w:cs="Arial"/>
          <w:szCs w:val="24"/>
        </w:rPr>
        <w:t>Lernzielanpassung</w:t>
      </w:r>
      <w:r w:rsidRPr="00C872AA">
        <w:rPr>
          <w:rFonts w:ascii="Arial" w:hAnsi="Arial" w:cs="Arial"/>
          <w:szCs w:val="24"/>
        </w:rPr>
        <w:t xml:space="preserve"> wird von den Lehrpersonen, den Eltern und der Schulischen Heilpädagogin</w:t>
      </w:r>
      <w:r w:rsidR="004C32E4">
        <w:rPr>
          <w:rFonts w:ascii="Arial" w:hAnsi="Arial" w:cs="Arial"/>
          <w:szCs w:val="24"/>
        </w:rPr>
        <w:t xml:space="preserve"> / dem Schulischen Heilpädagogen</w:t>
      </w:r>
      <w:r w:rsidRPr="00C872AA">
        <w:rPr>
          <w:rFonts w:ascii="Arial" w:hAnsi="Arial" w:cs="Arial"/>
          <w:szCs w:val="24"/>
        </w:rPr>
        <w:t xml:space="preserve"> </w:t>
      </w:r>
      <w:r w:rsidR="005B7E5B">
        <w:rPr>
          <w:rFonts w:ascii="Arial" w:hAnsi="Arial" w:cs="Arial"/>
          <w:szCs w:val="24"/>
        </w:rPr>
        <w:t xml:space="preserve">periodisch </w:t>
      </w:r>
      <w:r w:rsidR="004C32E4">
        <w:rPr>
          <w:rFonts w:ascii="Arial" w:hAnsi="Arial" w:cs="Arial"/>
          <w:szCs w:val="24"/>
        </w:rPr>
        <w:t>überprüft</w:t>
      </w:r>
      <w:r w:rsidRPr="00C872AA">
        <w:rPr>
          <w:rFonts w:ascii="Arial" w:hAnsi="Arial" w:cs="Arial"/>
          <w:szCs w:val="24"/>
        </w:rPr>
        <w:t xml:space="preserve"> </w:t>
      </w:r>
      <w:r w:rsidR="005B7E5B" w:rsidRPr="005B7E5B">
        <w:rPr>
          <w:rFonts w:ascii="Arial" w:hAnsi="Arial" w:cs="Arial"/>
          <w:szCs w:val="24"/>
        </w:rPr>
        <w:t>(z.B. Klassenwechsel, Übertritt in die nächste Stufe bzw. den nächsten Zyklus)</w:t>
      </w:r>
      <w:r w:rsidRPr="00C872AA">
        <w:rPr>
          <w:rFonts w:ascii="Arial" w:hAnsi="Arial" w:cs="Arial"/>
          <w:szCs w:val="24"/>
        </w:rPr>
        <w:t>.</w:t>
      </w:r>
    </w:p>
    <w:p w:rsidR="00445074" w:rsidRDefault="00445074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 xml:space="preserve">Allfällige </w:t>
      </w:r>
      <w:r w:rsidR="004C32E4">
        <w:rPr>
          <w:rFonts w:ascii="Arial" w:hAnsi="Arial" w:cs="Arial"/>
          <w:szCs w:val="24"/>
        </w:rPr>
        <w:t>Anpassungen oder die Aufhebung</w:t>
      </w:r>
      <w:r w:rsidR="004C32E4" w:rsidRPr="00C872AA">
        <w:rPr>
          <w:rFonts w:ascii="Arial" w:hAnsi="Arial" w:cs="Arial"/>
          <w:szCs w:val="24"/>
        </w:rPr>
        <w:t xml:space="preserve"> </w:t>
      </w:r>
      <w:r w:rsidR="004C32E4">
        <w:rPr>
          <w:rFonts w:ascii="Arial" w:hAnsi="Arial" w:cs="Arial"/>
          <w:szCs w:val="24"/>
        </w:rPr>
        <w:t xml:space="preserve">der Lernzielanpassung </w:t>
      </w:r>
      <w:r w:rsidRPr="00C872AA">
        <w:rPr>
          <w:rFonts w:ascii="Arial" w:hAnsi="Arial" w:cs="Arial"/>
          <w:szCs w:val="24"/>
        </w:rPr>
        <w:t xml:space="preserve">müssen von der Schulbehörde resp. </w:t>
      </w:r>
      <w:r w:rsidR="0058413E">
        <w:rPr>
          <w:rFonts w:ascii="Arial" w:hAnsi="Arial" w:cs="Arial"/>
          <w:szCs w:val="24"/>
        </w:rPr>
        <w:t xml:space="preserve">bei Kompetenzübertragung </w:t>
      </w:r>
      <w:r w:rsidRPr="00C872AA">
        <w:rPr>
          <w:rFonts w:ascii="Arial" w:hAnsi="Arial" w:cs="Arial"/>
          <w:szCs w:val="24"/>
        </w:rPr>
        <w:t>der Schulleitung bewilligt werden.</w:t>
      </w: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C872AA" w:rsidP="008B7103">
      <w:pPr>
        <w:pStyle w:val="p3"/>
        <w:tabs>
          <w:tab w:val="righ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>Ort:</w:t>
      </w:r>
      <w:r w:rsidR="008B7103">
        <w:rPr>
          <w:rFonts w:ascii="Arial" w:hAnsi="Arial" w:cs="Arial"/>
          <w:szCs w:val="24"/>
        </w:rPr>
        <w:tab/>
      </w:r>
      <w:r w:rsidR="008B7103">
        <w:rPr>
          <w:rFonts w:ascii="Arial" w:hAnsi="Arial" w:cs="Arial"/>
          <w:szCs w:val="24"/>
        </w:rPr>
        <w:tab/>
      </w:r>
    </w:p>
    <w:p w:rsidR="00C872AA" w:rsidRPr="00C872AA" w:rsidRDefault="00C872AA" w:rsidP="00C872AA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8B7103" w:rsidP="008B7103">
      <w:pPr>
        <w:pStyle w:val="p3"/>
        <w:tabs>
          <w:tab w:val="righ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872AA" w:rsidRPr="00C872AA" w:rsidRDefault="00C872AA" w:rsidP="00087790">
      <w:pPr>
        <w:pStyle w:val="p3"/>
        <w:tabs>
          <w:tab w:val="left" w:pos="0"/>
          <w:tab w:val="left" w:pos="3240"/>
          <w:tab w:val="left" w:pos="3969"/>
        </w:tabs>
        <w:spacing w:line="240" w:lineRule="auto"/>
        <w:ind w:left="0"/>
        <w:rPr>
          <w:rFonts w:ascii="Arial" w:hAnsi="Arial" w:cs="Arial"/>
          <w:szCs w:val="24"/>
        </w:rPr>
      </w:pPr>
    </w:p>
    <w:p w:rsidR="008B7103" w:rsidRDefault="00087790" w:rsidP="00087790">
      <w:pPr>
        <w:pStyle w:val="p3"/>
        <w:tabs>
          <w:tab w:val="left" w:pos="3969"/>
          <w:tab w:val="lef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Eltern/Erziehungsberechtigte:</w:t>
      </w:r>
      <w:r>
        <w:rPr>
          <w:rFonts w:ascii="Arial" w:hAnsi="Arial" w:cs="Arial"/>
          <w:szCs w:val="24"/>
        </w:rPr>
        <w:tab/>
      </w:r>
      <w:r w:rsidR="00C872AA" w:rsidRPr="00C872AA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</w:p>
    <w:p w:rsidR="008B7103" w:rsidRDefault="008B7103" w:rsidP="008B7103">
      <w:pPr>
        <w:pStyle w:val="p3"/>
        <w:tabs>
          <w:tab w:val="righ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087790" w:rsidP="00087790">
      <w:pPr>
        <w:pStyle w:val="p3"/>
        <w:tabs>
          <w:tab w:val="left" w:pos="3969"/>
          <w:tab w:val="lef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72AA">
        <w:rPr>
          <w:rFonts w:ascii="Arial" w:hAnsi="Arial" w:cs="Arial"/>
          <w:szCs w:val="24"/>
        </w:rPr>
        <w:t>Unterschrift:</w:t>
      </w:r>
      <w:r>
        <w:rPr>
          <w:rFonts w:ascii="Arial" w:hAnsi="Arial" w:cs="Arial"/>
          <w:szCs w:val="24"/>
        </w:rPr>
        <w:tab/>
      </w:r>
    </w:p>
    <w:p w:rsidR="00C872AA" w:rsidRPr="00C872AA" w:rsidRDefault="00C872AA" w:rsidP="00C872AA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Default="00087790" w:rsidP="00087790">
      <w:pPr>
        <w:pStyle w:val="p3"/>
        <w:tabs>
          <w:tab w:val="left" w:pos="3969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Klassenlehrperson:</w:t>
      </w:r>
      <w:r>
        <w:rPr>
          <w:rFonts w:ascii="Arial" w:hAnsi="Arial" w:cs="Arial"/>
          <w:szCs w:val="24"/>
        </w:rPr>
        <w:tab/>
        <w:t>Name:</w:t>
      </w:r>
      <w:r>
        <w:rPr>
          <w:rFonts w:ascii="Arial" w:hAnsi="Arial" w:cs="Arial"/>
          <w:szCs w:val="24"/>
        </w:rPr>
        <w:tab/>
      </w:r>
    </w:p>
    <w:p w:rsidR="00C872AA" w:rsidRDefault="00C872AA" w:rsidP="00C872AA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5B7E5B" w:rsidP="005B7E5B">
      <w:pPr>
        <w:pStyle w:val="p3"/>
        <w:tabs>
          <w:tab w:val="left" w:pos="3969"/>
          <w:tab w:val="lef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72AA" w:rsidRPr="00C872AA">
        <w:rPr>
          <w:rFonts w:ascii="Arial" w:hAnsi="Arial" w:cs="Arial"/>
          <w:szCs w:val="24"/>
        </w:rPr>
        <w:t>Unterschrift:</w:t>
      </w:r>
      <w:r>
        <w:rPr>
          <w:rFonts w:ascii="Arial" w:hAnsi="Arial" w:cs="Arial"/>
          <w:szCs w:val="24"/>
        </w:rPr>
        <w:tab/>
      </w:r>
    </w:p>
    <w:p w:rsidR="00C872AA" w:rsidRPr="00C872AA" w:rsidRDefault="00C872AA" w:rsidP="00C872AA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C872AA" w:rsidRPr="00C872AA" w:rsidRDefault="00C872AA" w:rsidP="00F658B0">
      <w:pPr>
        <w:pStyle w:val="p3"/>
        <w:tabs>
          <w:tab w:val="left" w:pos="3969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>Schulische Heilpädagogin</w:t>
      </w:r>
      <w:r w:rsidR="00F658B0">
        <w:rPr>
          <w:rFonts w:ascii="Arial" w:hAnsi="Arial" w:cs="Arial"/>
          <w:szCs w:val="24"/>
        </w:rPr>
        <w:t xml:space="preserve"> </w:t>
      </w:r>
      <w:r w:rsidRPr="00C872AA">
        <w:rPr>
          <w:rFonts w:ascii="Arial" w:hAnsi="Arial" w:cs="Arial"/>
          <w:szCs w:val="24"/>
        </w:rPr>
        <w:t>/</w:t>
      </w:r>
    </w:p>
    <w:p w:rsidR="00C872AA" w:rsidRDefault="00C872AA" w:rsidP="005B7E5B">
      <w:pPr>
        <w:pStyle w:val="p3"/>
        <w:tabs>
          <w:tab w:val="left" w:pos="3969"/>
          <w:tab w:val="lef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  <w:u w:color="0000FF"/>
        </w:rPr>
        <w:t>Schulische Heilpädagoge</w:t>
      </w:r>
      <w:r w:rsidR="00F658B0">
        <w:rPr>
          <w:rFonts w:ascii="Arial" w:hAnsi="Arial" w:cs="Arial"/>
          <w:szCs w:val="24"/>
        </w:rPr>
        <w:t>:</w:t>
      </w:r>
      <w:r w:rsidR="00F658B0">
        <w:rPr>
          <w:rFonts w:ascii="Arial" w:hAnsi="Arial" w:cs="Arial"/>
          <w:szCs w:val="24"/>
        </w:rPr>
        <w:tab/>
        <w:t>Name:</w:t>
      </w:r>
      <w:r w:rsidR="005B7E5B">
        <w:rPr>
          <w:rFonts w:ascii="Arial" w:hAnsi="Arial" w:cs="Arial"/>
          <w:szCs w:val="24"/>
        </w:rPr>
        <w:tab/>
      </w:r>
    </w:p>
    <w:p w:rsidR="00F658B0" w:rsidRDefault="00F658B0" w:rsidP="00C872AA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:rsidR="00825F84" w:rsidRPr="00C872AA" w:rsidRDefault="005B7E5B" w:rsidP="005B7E5B">
      <w:pPr>
        <w:pStyle w:val="p3"/>
        <w:tabs>
          <w:tab w:val="left" w:pos="3969"/>
          <w:tab w:val="lef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72AA">
        <w:rPr>
          <w:rFonts w:ascii="Arial" w:hAnsi="Arial" w:cs="Arial"/>
          <w:szCs w:val="24"/>
        </w:rPr>
        <w:t>Unterschrift:</w:t>
      </w:r>
      <w:r>
        <w:rPr>
          <w:rFonts w:ascii="Arial" w:hAnsi="Arial" w:cs="Arial"/>
          <w:szCs w:val="24"/>
        </w:rPr>
        <w:tab/>
      </w:r>
    </w:p>
    <w:sectPr w:rsidR="00825F84" w:rsidRPr="00C872AA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AA"/>
    <w:rsid w:val="00087790"/>
    <w:rsid w:val="0018573B"/>
    <w:rsid w:val="003878DB"/>
    <w:rsid w:val="00445074"/>
    <w:rsid w:val="004C32E4"/>
    <w:rsid w:val="0058413E"/>
    <w:rsid w:val="005B7E5B"/>
    <w:rsid w:val="007F76B5"/>
    <w:rsid w:val="00825F84"/>
    <w:rsid w:val="008B7103"/>
    <w:rsid w:val="00905819"/>
    <w:rsid w:val="00B64D13"/>
    <w:rsid w:val="00B764BA"/>
    <w:rsid w:val="00C872AA"/>
    <w:rsid w:val="00CD1562"/>
    <w:rsid w:val="00CE196C"/>
    <w:rsid w:val="00D919C2"/>
    <w:rsid w:val="00E77CA4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pPr>
      <w:widowControl w:val="0"/>
      <w:tabs>
        <w:tab w:val="left" w:pos="1700"/>
      </w:tabs>
      <w:spacing w:line="240" w:lineRule="atLeast"/>
      <w:ind w:left="260"/>
    </w:pPr>
  </w:style>
  <w:style w:type="paragraph" w:customStyle="1" w:styleId="p3">
    <w:name w:val="p3"/>
    <w:basedOn w:val="Standard"/>
    <w:pPr>
      <w:widowControl w:val="0"/>
      <w:spacing w:line="240" w:lineRule="atLeast"/>
      <w:ind w:left="260"/>
    </w:pPr>
  </w:style>
  <w:style w:type="paragraph" w:customStyle="1" w:styleId="p4">
    <w:name w:val="p4"/>
    <w:basedOn w:val="Standard"/>
    <w:pPr>
      <w:widowControl w:val="0"/>
      <w:tabs>
        <w:tab w:val="left" w:pos="1660"/>
      </w:tabs>
      <w:spacing w:line="240" w:lineRule="atLeast"/>
      <w:ind w:left="220"/>
    </w:pPr>
  </w:style>
  <w:style w:type="paragraph" w:customStyle="1" w:styleId="p5">
    <w:name w:val="p5"/>
    <w:basedOn w:val="Standard"/>
    <w:pPr>
      <w:widowControl w:val="0"/>
      <w:tabs>
        <w:tab w:val="left" w:pos="2000"/>
      </w:tabs>
      <w:spacing w:line="240" w:lineRule="atLeast"/>
      <w:ind w:left="560"/>
    </w:pPr>
  </w:style>
  <w:style w:type="paragraph" w:customStyle="1" w:styleId="p8">
    <w:name w:val="p8"/>
    <w:basedOn w:val="Standard"/>
    <w:pPr>
      <w:widowControl w:val="0"/>
      <w:tabs>
        <w:tab w:val="left" w:pos="1700"/>
        <w:tab w:val="left" w:pos="2000"/>
        <w:tab w:val="left" w:pos="2100"/>
      </w:tabs>
      <w:spacing w:line="520" w:lineRule="atLeast"/>
      <w:ind w:left="288" w:firstLine="288"/>
    </w:pPr>
  </w:style>
  <w:style w:type="paragraph" w:customStyle="1" w:styleId="t11">
    <w:name w:val="t11"/>
    <w:basedOn w:val="Standard"/>
    <w:pPr>
      <w:widowControl w:val="0"/>
      <w:spacing w:line="240" w:lineRule="atLeast"/>
    </w:pPr>
  </w:style>
  <w:style w:type="paragraph" w:customStyle="1" w:styleId="t12">
    <w:name w:val="t12"/>
    <w:basedOn w:val="Standard"/>
    <w:pPr>
      <w:widowControl w:val="0"/>
      <w:spacing w:line="240" w:lineRule="atLeast"/>
    </w:pPr>
  </w:style>
  <w:style w:type="paragraph" w:customStyle="1" w:styleId="t13">
    <w:name w:val="t13"/>
    <w:basedOn w:val="Standard"/>
    <w:pPr>
      <w:widowControl w:val="0"/>
      <w:spacing w:line="240" w:lineRule="atLeast"/>
    </w:pPr>
  </w:style>
  <w:style w:type="paragraph" w:customStyle="1" w:styleId="t14">
    <w:name w:val="t14"/>
    <w:basedOn w:val="Standard"/>
    <w:pPr>
      <w:widowControl w:val="0"/>
      <w:spacing w:line="780" w:lineRule="atLeast"/>
    </w:pPr>
  </w:style>
  <w:style w:type="paragraph" w:customStyle="1" w:styleId="p16">
    <w:name w:val="p16"/>
    <w:basedOn w:val="Standard"/>
    <w:pPr>
      <w:widowControl w:val="0"/>
      <w:tabs>
        <w:tab w:val="left" w:pos="6480"/>
      </w:tabs>
      <w:spacing w:line="240" w:lineRule="atLeast"/>
      <w:ind w:left="5040"/>
    </w:pPr>
  </w:style>
  <w:style w:type="paragraph" w:customStyle="1" w:styleId="t17">
    <w:name w:val="t17"/>
    <w:basedOn w:val="Standard"/>
    <w:pPr>
      <w:widowControl w:val="0"/>
      <w:spacing w:line="240" w:lineRule="atLeast"/>
    </w:pPr>
  </w:style>
  <w:style w:type="paragraph" w:customStyle="1" w:styleId="p18">
    <w:name w:val="p18"/>
    <w:basedOn w:val="Standard"/>
    <w:pPr>
      <w:widowControl w:val="0"/>
      <w:tabs>
        <w:tab w:val="left" w:pos="720"/>
      </w:tabs>
      <w:spacing w:line="240" w:lineRule="atLeast"/>
    </w:pPr>
  </w:style>
  <w:style w:type="paragraph" w:customStyle="1" w:styleId="p19">
    <w:name w:val="p19"/>
    <w:basedOn w:val="Standard"/>
    <w:pPr>
      <w:widowControl w:val="0"/>
      <w:tabs>
        <w:tab w:val="left" w:pos="3260"/>
      </w:tabs>
      <w:spacing w:line="240" w:lineRule="atLeast"/>
    </w:pPr>
  </w:style>
  <w:style w:type="paragraph" w:customStyle="1" w:styleId="p20">
    <w:name w:val="p20"/>
    <w:basedOn w:val="Standard"/>
    <w:pPr>
      <w:widowControl w:val="0"/>
      <w:tabs>
        <w:tab w:val="left" w:pos="8180"/>
      </w:tabs>
      <w:spacing w:line="240" w:lineRule="atLeast"/>
      <w:ind w:left="6740"/>
    </w:pPr>
  </w:style>
  <w:style w:type="paragraph" w:customStyle="1" w:styleId="p21">
    <w:name w:val="p21"/>
    <w:basedOn w:val="Standard"/>
    <w:pPr>
      <w:widowControl w:val="0"/>
      <w:spacing w:line="240" w:lineRule="atLeast"/>
      <w:ind w:left="6740"/>
    </w:pPr>
  </w:style>
  <w:style w:type="paragraph" w:customStyle="1" w:styleId="t22">
    <w:name w:val="t22"/>
    <w:basedOn w:val="Standard"/>
    <w:pPr>
      <w:widowControl w:val="0"/>
      <w:spacing w:line="240" w:lineRule="atLeast"/>
    </w:pPr>
  </w:style>
  <w:style w:type="paragraph" w:customStyle="1" w:styleId="p6">
    <w:name w:val="p6"/>
    <w:basedOn w:val="Standard"/>
    <w:pPr>
      <w:widowControl w:val="0"/>
      <w:tabs>
        <w:tab w:val="left" w:pos="1720"/>
        <w:tab w:val="left" w:pos="1840"/>
      </w:tabs>
      <w:spacing w:line="240" w:lineRule="atLeast"/>
      <w:ind w:left="288" w:firstLine="144"/>
    </w:pPr>
  </w:style>
  <w:style w:type="paragraph" w:customStyle="1" w:styleId="p9">
    <w:name w:val="p9"/>
    <w:basedOn w:val="Standard"/>
    <w:pPr>
      <w:widowControl w:val="0"/>
      <w:tabs>
        <w:tab w:val="left" w:pos="1840"/>
      </w:tabs>
      <w:spacing w:line="240" w:lineRule="atLeast"/>
      <w:ind w:left="400"/>
    </w:pPr>
  </w:style>
  <w:style w:type="paragraph" w:customStyle="1" w:styleId="p10">
    <w:name w:val="p10"/>
    <w:basedOn w:val="Standard"/>
    <w:pPr>
      <w:widowControl w:val="0"/>
      <w:tabs>
        <w:tab w:val="left" w:pos="2000"/>
      </w:tabs>
      <w:spacing w:line="240" w:lineRule="atLeast"/>
      <w:ind w:left="576" w:hanging="144"/>
    </w:pPr>
  </w:style>
  <w:style w:type="paragraph" w:customStyle="1" w:styleId="p11">
    <w:name w:val="p11"/>
    <w:basedOn w:val="Standard"/>
    <w:pPr>
      <w:widowControl w:val="0"/>
      <w:tabs>
        <w:tab w:val="left" w:pos="320"/>
        <w:tab w:val="left" w:pos="1840"/>
      </w:tabs>
      <w:spacing w:line="240" w:lineRule="atLeast"/>
      <w:ind w:left="1152" w:firstLine="1584"/>
    </w:pPr>
  </w:style>
  <w:style w:type="paragraph" w:customStyle="1" w:styleId="p14">
    <w:name w:val="p14"/>
    <w:basedOn w:val="Standard"/>
    <w:pPr>
      <w:widowControl w:val="0"/>
      <w:tabs>
        <w:tab w:val="left" w:pos="1600"/>
      </w:tabs>
      <w:spacing w:line="240" w:lineRule="atLeast"/>
      <w:ind w:left="432" w:hanging="288"/>
    </w:pPr>
  </w:style>
  <w:style w:type="paragraph" w:styleId="Sprechblasentext">
    <w:name w:val="Balloon Text"/>
    <w:basedOn w:val="Standard"/>
    <w:link w:val="SprechblasentextZchn"/>
    <w:rsid w:val="00D919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19C2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rsid w:val="008B71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71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7103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8B71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7103"/>
    <w:rPr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pPr>
      <w:widowControl w:val="0"/>
      <w:tabs>
        <w:tab w:val="left" w:pos="1700"/>
      </w:tabs>
      <w:spacing w:line="240" w:lineRule="atLeast"/>
      <w:ind w:left="260"/>
    </w:pPr>
  </w:style>
  <w:style w:type="paragraph" w:customStyle="1" w:styleId="p3">
    <w:name w:val="p3"/>
    <w:basedOn w:val="Standard"/>
    <w:pPr>
      <w:widowControl w:val="0"/>
      <w:spacing w:line="240" w:lineRule="atLeast"/>
      <w:ind w:left="260"/>
    </w:pPr>
  </w:style>
  <w:style w:type="paragraph" w:customStyle="1" w:styleId="p4">
    <w:name w:val="p4"/>
    <w:basedOn w:val="Standard"/>
    <w:pPr>
      <w:widowControl w:val="0"/>
      <w:tabs>
        <w:tab w:val="left" w:pos="1660"/>
      </w:tabs>
      <w:spacing w:line="240" w:lineRule="atLeast"/>
      <w:ind w:left="220"/>
    </w:pPr>
  </w:style>
  <w:style w:type="paragraph" w:customStyle="1" w:styleId="p5">
    <w:name w:val="p5"/>
    <w:basedOn w:val="Standard"/>
    <w:pPr>
      <w:widowControl w:val="0"/>
      <w:tabs>
        <w:tab w:val="left" w:pos="2000"/>
      </w:tabs>
      <w:spacing w:line="240" w:lineRule="atLeast"/>
      <w:ind w:left="560"/>
    </w:pPr>
  </w:style>
  <w:style w:type="paragraph" w:customStyle="1" w:styleId="p8">
    <w:name w:val="p8"/>
    <w:basedOn w:val="Standard"/>
    <w:pPr>
      <w:widowControl w:val="0"/>
      <w:tabs>
        <w:tab w:val="left" w:pos="1700"/>
        <w:tab w:val="left" w:pos="2000"/>
        <w:tab w:val="left" w:pos="2100"/>
      </w:tabs>
      <w:spacing w:line="520" w:lineRule="atLeast"/>
      <w:ind w:left="288" w:firstLine="288"/>
    </w:pPr>
  </w:style>
  <w:style w:type="paragraph" w:customStyle="1" w:styleId="t11">
    <w:name w:val="t11"/>
    <w:basedOn w:val="Standard"/>
    <w:pPr>
      <w:widowControl w:val="0"/>
      <w:spacing w:line="240" w:lineRule="atLeast"/>
    </w:pPr>
  </w:style>
  <w:style w:type="paragraph" w:customStyle="1" w:styleId="t12">
    <w:name w:val="t12"/>
    <w:basedOn w:val="Standard"/>
    <w:pPr>
      <w:widowControl w:val="0"/>
      <w:spacing w:line="240" w:lineRule="atLeast"/>
    </w:pPr>
  </w:style>
  <w:style w:type="paragraph" w:customStyle="1" w:styleId="t13">
    <w:name w:val="t13"/>
    <w:basedOn w:val="Standard"/>
    <w:pPr>
      <w:widowControl w:val="0"/>
      <w:spacing w:line="240" w:lineRule="atLeast"/>
    </w:pPr>
  </w:style>
  <w:style w:type="paragraph" w:customStyle="1" w:styleId="t14">
    <w:name w:val="t14"/>
    <w:basedOn w:val="Standard"/>
    <w:pPr>
      <w:widowControl w:val="0"/>
      <w:spacing w:line="780" w:lineRule="atLeast"/>
    </w:pPr>
  </w:style>
  <w:style w:type="paragraph" w:customStyle="1" w:styleId="p16">
    <w:name w:val="p16"/>
    <w:basedOn w:val="Standard"/>
    <w:pPr>
      <w:widowControl w:val="0"/>
      <w:tabs>
        <w:tab w:val="left" w:pos="6480"/>
      </w:tabs>
      <w:spacing w:line="240" w:lineRule="atLeast"/>
      <w:ind w:left="5040"/>
    </w:pPr>
  </w:style>
  <w:style w:type="paragraph" w:customStyle="1" w:styleId="t17">
    <w:name w:val="t17"/>
    <w:basedOn w:val="Standard"/>
    <w:pPr>
      <w:widowControl w:val="0"/>
      <w:spacing w:line="240" w:lineRule="atLeast"/>
    </w:pPr>
  </w:style>
  <w:style w:type="paragraph" w:customStyle="1" w:styleId="p18">
    <w:name w:val="p18"/>
    <w:basedOn w:val="Standard"/>
    <w:pPr>
      <w:widowControl w:val="0"/>
      <w:tabs>
        <w:tab w:val="left" w:pos="720"/>
      </w:tabs>
      <w:spacing w:line="240" w:lineRule="atLeast"/>
    </w:pPr>
  </w:style>
  <w:style w:type="paragraph" w:customStyle="1" w:styleId="p19">
    <w:name w:val="p19"/>
    <w:basedOn w:val="Standard"/>
    <w:pPr>
      <w:widowControl w:val="0"/>
      <w:tabs>
        <w:tab w:val="left" w:pos="3260"/>
      </w:tabs>
      <w:spacing w:line="240" w:lineRule="atLeast"/>
    </w:pPr>
  </w:style>
  <w:style w:type="paragraph" w:customStyle="1" w:styleId="p20">
    <w:name w:val="p20"/>
    <w:basedOn w:val="Standard"/>
    <w:pPr>
      <w:widowControl w:val="0"/>
      <w:tabs>
        <w:tab w:val="left" w:pos="8180"/>
      </w:tabs>
      <w:spacing w:line="240" w:lineRule="atLeast"/>
      <w:ind w:left="6740"/>
    </w:pPr>
  </w:style>
  <w:style w:type="paragraph" w:customStyle="1" w:styleId="p21">
    <w:name w:val="p21"/>
    <w:basedOn w:val="Standard"/>
    <w:pPr>
      <w:widowControl w:val="0"/>
      <w:spacing w:line="240" w:lineRule="atLeast"/>
      <w:ind w:left="6740"/>
    </w:pPr>
  </w:style>
  <w:style w:type="paragraph" w:customStyle="1" w:styleId="t22">
    <w:name w:val="t22"/>
    <w:basedOn w:val="Standard"/>
    <w:pPr>
      <w:widowControl w:val="0"/>
      <w:spacing w:line="240" w:lineRule="atLeast"/>
    </w:pPr>
  </w:style>
  <w:style w:type="paragraph" w:customStyle="1" w:styleId="p6">
    <w:name w:val="p6"/>
    <w:basedOn w:val="Standard"/>
    <w:pPr>
      <w:widowControl w:val="0"/>
      <w:tabs>
        <w:tab w:val="left" w:pos="1720"/>
        <w:tab w:val="left" w:pos="1840"/>
      </w:tabs>
      <w:spacing w:line="240" w:lineRule="atLeast"/>
      <w:ind w:left="288" w:firstLine="144"/>
    </w:pPr>
  </w:style>
  <w:style w:type="paragraph" w:customStyle="1" w:styleId="p9">
    <w:name w:val="p9"/>
    <w:basedOn w:val="Standard"/>
    <w:pPr>
      <w:widowControl w:val="0"/>
      <w:tabs>
        <w:tab w:val="left" w:pos="1840"/>
      </w:tabs>
      <w:spacing w:line="240" w:lineRule="atLeast"/>
      <w:ind w:left="400"/>
    </w:pPr>
  </w:style>
  <w:style w:type="paragraph" w:customStyle="1" w:styleId="p10">
    <w:name w:val="p10"/>
    <w:basedOn w:val="Standard"/>
    <w:pPr>
      <w:widowControl w:val="0"/>
      <w:tabs>
        <w:tab w:val="left" w:pos="2000"/>
      </w:tabs>
      <w:spacing w:line="240" w:lineRule="atLeast"/>
      <w:ind w:left="576" w:hanging="144"/>
    </w:pPr>
  </w:style>
  <w:style w:type="paragraph" w:customStyle="1" w:styleId="p11">
    <w:name w:val="p11"/>
    <w:basedOn w:val="Standard"/>
    <w:pPr>
      <w:widowControl w:val="0"/>
      <w:tabs>
        <w:tab w:val="left" w:pos="320"/>
        <w:tab w:val="left" w:pos="1840"/>
      </w:tabs>
      <w:spacing w:line="240" w:lineRule="atLeast"/>
      <w:ind w:left="1152" w:firstLine="1584"/>
    </w:pPr>
  </w:style>
  <w:style w:type="paragraph" w:customStyle="1" w:styleId="p14">
    <w:name w:val="p14"/>
    <w:basedOn w:val="Standard"/>
    <w:pPr>
      <w:widowControl w:val="0"/>
      <w:tabs>
        <w:tab w:val="left" w:pos="1600"/>
      </w:tabs>
      <w:spacing w:line="240" w:lineRule="atLeast"/>
      <w:ind w:left="432" w:hanging="288"/>
    </w:pPr>
  </w:style>
  <w:style w:type="paragraph" w:styleId="Sprechblasentext">
    <w:name w:val="Balloon Text"/>
    <w:basedOn w:val="Standard"/>
    <w:link w:val="SprechblasentextZchn"/>
    <w:rsid w:val="00D919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19C2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rsid w:val="008B71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71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7103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8B71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7103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orlage_Einverstaendniserklaerung_def." edit="true"/>
    <f:field ref="objsubject" par="" text="" edit="true"/>
    <f:field ref="objcreatedby" par="" text="Monn AVK, Xavier"/>
    <f:field ref="objcreatedat" par="" date="2017-12-13T16:05:53" text="13.12.2017 16:05:53"/>
    <f:field ref="objchangedby" par="" text="Monn AVK, Xavier"/>
    <f:field ref="objmodifiedat" par="" date="2017-12-18T08:16:44" text="18.12.2017 08:16:44"/>
    <f:field ref="doc_FSCFOLIO_1_1001_FieldDocumentNumber" par="" text=""/>
    <f:field ref="doc_FSCFOLIO_1_1001_FieldSubject" par="" text="" edit="true"/>
    <f:field ref="FSCFOLIO_1_1001_FieldCurrentUser" par="" text="Heinrich Christ AVK"/>
    <f:field ref="CCAPRECONFIG_15_1001_Objektname" par="" text="Vorlage_Einverstaendniserklaerung_def." edit="true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71ACB5B7.dotm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 mit besonderen Lernbedürfnissen (Anhang)</vt:lpstr>
    </vt:vector>
  </TitlesOfParts>
  <Company>INTERTECH BÜCHEL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 mit besonderen Lernbedürfnissen (Anhang)</dc:title>
  <dc:creator>Adelbert Johann Büchel</dc:creator>
  <cp:lastModifiedBy>avkmon</cp:lastModifiedBy>
  <cp:revision>4</cp:revision>
  <dcterms:created xsi:type="dcterms:W3CDTF">2017-12-09T14:06:00Z</dcterms:created>
  <dcterms:modified xsi:type="dcterms:W3CDTF">2017-12-13T15:08:00Z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COO.2103.100.8.3544117</vt:lpwstr>
  </property>
  <property name="FSC#FSCIBISDOCPROPS@15.1400:Container" pid="3" fmtid="{D5CDD505-2E9C-101B-9397-08002B2CF9AE}">
    <vt:lpwstr>COO.2103.100.8.3544117</vt:lpwstr>
  </property>
  <property name="FSC#FSCIBISDOCPROPS@15.1400:Objectname" pid="4" fmtid="{D5CDD505-2E9C-101B-9397-08002B2CF9AE}">
    <vt:lpwstr>Vorlage_x005f_Einverstaendniserklaerung_x005f_def.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Monn AVK, Xavier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</vt:lpwstr>
  </property>
  <property name="FSC#FSCIBISDOCPROPS@15.1400:TopLevelSubfileName" pid="9" fmtid="{D5CDD505-2E9C-101B-9397-08002B2CF9AE}">
    <vt:lpwstr>Überarbeitung Handreichung LZA (006)</vt:lpwstr>
  </property>
  <property name="FSC#FSCIBISDOCPROPS@15.1400:TopLevelSubfileNumber" pid="10" fmtid="{D5CDD505-2E9C-101B-9397-08002B2CF9AE}">
    <vt:lpwstr>6</vt:lpwstr>
  </property>
  <property name="FSC#FSCIBISDOCPROPS@15.1400:TitleSubFile" pid="11" fmtid="{D5CDD505-2E9C-101B-9397-08002B2CF9AE}">
    <vt:lpwstr>Überarbeitung Handreichung LZA</vt:lpwstr>
  </property>
  <property name="FSC#FSCIBISDOCPROPS@15.1400:TopLevelDossierName" pid="12" fmtid="{D5CDD505-2E9C-101B-9397-08002B2CF9AE}">
    <vt:lpwstr>Sonderpädagogik / Förderangebote (0073/2013/AVK)</vt:lpwstr>
  </property>
  <property name="FSC#FSCIBISDOCPROPS@15.1400:TopLevelDossierNumber" pid="13" fmtid="{D5CDD505-2E9C-101B-9397-08002B2CF9AE}">
    <vt:lpwstr>73</vt:lpwstr>
  </property>
  <property name="FSC#FSCIBISDOCPROPS@15.1400:TopLevelDossierYear" pid="14" fmtid="{D5CDD505-2E9C-101B-9397-08002B2CF9AE}">
    <vt:lpwstr>2013</vt:lpwstr>
  </property>
  <property name="FSC#FSCIBISDOCPROPS@15.1400:TopLevelDossierTitel" pid="15" fmtid="{D5CDD505-2E9C-101B-9397-08002B2CF9AE}">
    <vt:lpwstr>Sonderpädagogik / Förderangebote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Bachmann AVK, Sandra</vt:lpwstr>
  </property>
  <property name="FSC#FSCIBISDOCPROPS@15.1400:TopLevelSubjectGroupPosNumber" pid="18" fmtid="{D5CDD505-2E9C-101B-9397-08002B2CF9AE}">
    <vt:lpwstr>04.01.23.02.04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AVK/04.01.23.02.04/2013/00073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13.12.2017</vt:lpwstr>
  </property>
  <property name="FSC#FSCIBISDOCPROPS@15.1400:CreatedBy" pid="30" fmtid="{D5CDD505-2E9C-101B-9397-08002B2CF9AE}">
    <vt:lpwstr>Xavier Monn AVK</vt:lpwstr>
  </property>
  <property name="FSC#FSCIBISDOCPROPS@15.1400:ReferredBarCode" pid="31" fmtid="{D5CDD505-2E9C-101B-9397-08002B2CF9AE}">
    <vt:lpwstr/>
  </property>
  <property name="FSC#LOCALSW@2103.100:BarCodeDossierRef" pid="32" fmtid="{D5CDD505-2E9C-101B-9397-08002B2CF9AE}">
    <vt:lpwstr/>
  </property>
  <property name="FSC#LOCALSW@2103.100:BarCodeTopLevelDossierName" pid="33" fmtid="{D5CDD505-2E9C-101B-9397-08002B2CF9AE}">
    <vt:lpwstr/>
  </property>
  <property name="FSC#LOCALSW@2103.100:BarCodeTopLevelDossierTitel" pid="34" fmtid="{D5CDD505-2E9C-101B-9397-08002B2CF9AE}">
    <vt:lpwstr/>
  </property>
  <property name="FSC#LOCALSW@2103.100:BarCodeTopLevelSubfileTitle" pid="35" fmtid="{D5CDD505-2E9C-101B-9397-08002B2CF9AE}">
    <vt:lpwstr/>
  </property>
  <property name="FSC#LOCALSW@2103.100:BarCodeTitleSubFile" pid="36" fmtid="{D5CDD505-2E9C-101B-9397-08002B2CF9AE}">
    <vt:lpwstr/>
  </property>
  <property name="FSC#LOCALSW@2103.100:BarCodeOwnerSubfile" pid="37" fmtid="{D5CDD505-2E9C-101B-9397-08002B2CF9AE}">
    <vt:lpwstr/>
  </property>
  <property name="FSC#LOCALSW@2103.100:TopLevelSubfileAddress" pid="38" fmtid="{D5CDD505-2E9C-101B-9397-08002B2CF9AE}">
    <vt:lpwstr>COO.2103.100.7.1132699</vt:lpwstr>
  </property>
  <property name="FSC#LOCALSW@2103.100:TGDOSREI" pid="39" fmtid="{D5CDD505-2E9C-101B-9397-08002B2CF9AE}">
    <vt:lpwstr>04.01.23.02.04</vt:lpwstr>
  </property>
  <property name="FSC#COOELAK@1.1001:Subject" pid="40" fmtid="{D5CDD505-2E9C-101B-9397-08002B2CF9AE}">
    <vt:lpwstr/>
  </property>
  <property name="FSC#COOELAK@1.1001:FileReference" pid="41" fmtid="{D5CDD505-2E9C-101B-9397-08002B2CF9AE}">
    <vt:lpwstr>AVK/04.01.23.02.04/2013/00073</vt:lpwstr>
  </property>
  <property name="FSC#COOELAK@1.1001:FileRefYear" pid="42" fmtid="{D5CDD505-2E9C-101B-9397-08002B2CF9AE}">
    <vt:lpwstr>2013</vt:lpwstr>
  </property>
  <property name="FSC#COOELAK@1.1001:FileRefOrdinal" pid="43" fmtid="{D5CDD505-2E9C-101B-9397-08002B2CF9AE}">
    <vt:lpwstr>73</vt:lpwstr>
  </property>
  <property name="FSC#COOELAK@1.1001:FileRefOU" pid="44" fmtid="{D5CDD505-2E9C-101B-9397-08002B2CF9AE}">
    <vt:lpwstr/>
  </property>
  <property name="FSC#COOELAK@1.1001:Organization" pid="45" fmtid="{D5CDD505-2E9C-101B-9397-08002B2CF9AE}">
    <vt:lpwstr/>
  </property>
  <property name="FSC#COOELAK@1.1001:Owner" pid="46" fmtid="{D5CDD505-2E9C-101B-9397-08002B2CF9AE}">
    <vt:lpwstr>Monn AVK Xavier (Frauenfeld)</vt:lpwstr>
  </property>
  <property name="FSC#COOELAK@1.1001:OwnerExtension" pid="47" fmtid="{D5CDD505-2E9C-101B-9397-08002B2CF9AE}">
    <vt:lpwstr>+41 58 345 58 12</vt:lpwstr>
  </property>
  <property name="FSC#COOELAK@1.1001:OwnerFaxExtension" pid="48" fmtid="{D5CDD505-2E9C-101B-9397-08002B2CF9AE}">
    <vt:lpwstr/>
  </property>
  <property name="FSC#COOELAK@1.1001:DispatchedBy" pid="49" fmtid="{D5CDD505-2E9C-101B-9397-08002B2CF9AE}">
    <vt:lpwstr/>
  </property>
  <property name="FSC#COOELAK@1.1001:DispatchedAt" pid="50" fmtid="{D5CDD505-2E9C-101B-9397-08002B2CF9AE}">
    <vt:lpwstr/>
  </property>
  <property name="FSC#COOELAK@1.1001:ApprovedBy" pid="51" fmtid="{D5CDD505-2E9C-101B-9397-08002B2CF9AE}">
    <vt:lpwstr/>
  </property>
  <property name="FSC#COOELAK@1.1001:ApprovedAt" pid="52" fmtid="{D5CDD505-2E9C-101B-9397-08002B2CF9AE}">
    <vt:lpwstr/>
  </property>
  <property name="FSC#COOELAK@1.1001:Department" pid="53" fmtid="{D5CDD505-2E9C-101B-9397-08002B2CF9AE}">
    <vt:lpwstr>AVK Abteilung Schulentwicklung (AVK_x005f_SCE)</vt:lpwstr>
  </property>
  <property name="FSC#COOELAK@1.1001:CreatedAt" pid="54" fmtid="{D5CDD505-2E9C-101B-9397-08002B2CF9AE}">
    <vt:lpwstr>13.12.2017</vt:lpwstr>
  </property>
  <property name="FSC#COOELAK@1.1001:OU" pid="55" fmtid="{D5CDD505-2E9C-101B-9397-08002B2CF9AE}">
    <vt:lpwstr>Amt für Volksschule, Amtsleitung (AVK)</vt:lpwstr>
  </property>
  <property name="FSC#COOELAK@1.1001:Priority" pid="56" fmtid="{D5CDD505-2E9C-101B-9397-08002B2CF9AE}">
    <vt:lpwstr> ()</vt:lpwstr>
  </property>
  <property name="FSC#COOELAK@1.1001:ObjBarCode" pid="57" fmtid="{D5CDD505-2E9C-101B-9397-08002B2CF9AE}">
    <vt:lpwstr>*COO.2103.100.8.3544117*</vt:lpwstr>
  </property>
  <property name="FSC#COOELAK@1.1001:RefBarCode" pid="58" fmtid="{D5CDD505-2E9C-101B-9397-08002B2CF9AE}">
    <vt:lpwstr>*COO.2103.100.7.1132699*</vt:lpwstr>
  </property>
  <property name="FSC#COOELAK@1.1001:FileRefBarCode" pid="59" fmtid="{D5CDD505-2E9C-101B-9397-08002B2CF9AE}">
    <vt:lpwstr>*AVK/04.01.23.02.04/2013/00073*</vt:lpwstr>
  </property>
  <property name="FSC#COOELAK@1.1001:ExternalRef" pid="60" fmtid="{D5CDD505-2E9C-101B-9397-08002B2CF9AE}">
    <vt:lpwstr/>
  </property>
  <property name="FSC#COOELAK@1.1001:IncomingNumber" pid="61" fmtid="{D5CDD505-2E9C-101B-9397-08002B2CF9AE}">
    <vt:lpwstr/>
  </property>
  <property name="FSC#COOELAK@1.1001:IncomingSubject" pid="62" fmtid="{D5CDD505-2E9C-101B-9397-08002B2CF9AE}">
    <vt:lpwstr/>
  </property>
  <property name="FSC#COOELAK@1.1001:ProcessResponsible" pid="63" fmtid="{D5CDD505-2E9C-101B-9397-08002B2CF9AE}">
    <vt:lpwstr/>
  </property>
  <property name="FSC#COOELAK@1.1001:ProcessResponsiblePhone" pid="64" fmtid="{D5CDD505-2E9C-101B-9397-08002B2CF9AE}">
    <vt:lpwstr/>
  </property>
  <property name="FSC#COOELAK@1.1001:ProcessResponsibleMail" pid="65" fmtid="{D5CDD505-2E9C-101B-9397-08002B2CF9AE}">
    <vt:lpwstr/>
  </property>
  <property name="FSC#COOELAK@1.1001:ProcessResponsibleFax" pid="66" fmtid="{D5CDD505-2E9C-101B-9397-08002B2CF9AE}">
    <vt:lpwstr/>
  </property>
  <property name="FSC#COOELAK@1.1001:ApproverFirstName" pid="67" fmtid="{D5CDD505-2E9C-101B-9397-08002B2CF9AE}">
    <vt:lpwstr/>
  </property>
  <property name="FSC#COOELAK@1.1001:ApproverSurName" pid="68" fmtid="{D5CDD505-2E9C-101B-9397-08002B2CF9AE}">
    <vt:lpwstr/>
  </property>
  <property name="FSC#COOELAK@1.1001:ApproverTitle" pid="69" fmtid="{D5CDD505-2E9C-101B-9397-08002B2CF9AE}">
    <vt:lpwstr/>
  </property>
  <property name="FSC#COOELAK@1.1001:ExternalDate" pid="70" fmtid="{D5CDD505-2E9C-101B-9397-08002B2CF9AE}">
    <vt:lpwstr/>
  </property>
  <property name="FSC#COOELAK@1.1001:SettlementApprovedAt" pid="71" fmtid="{D5CDD505-2E9C-101B-9397-08002B2CF9AE}">
    <vt:lpwstr/>
  </property>
  <property name="FSC#COOELAK@1.1001:BaseNumber" pid="72" fmtid="{D5CDD505-2E9C-101B-9397-08002B2CF9AE}">
    <vt:lpwstr>04.01.23.02.04</vt:lpwstr>
  </property>
  <property name="FSC#COOELAK@1.1001:CurrentUserRolePos" pid="73" fmtid="{D5CDD505-2E9C-101B-9397-08002B2CF9AE}">
    <vt:lpwstr>Sachbearbeiter/in</vt:lpwstr>
  </property>
  <property name="FSC#COOELAK@1.1001:CurrentUserEmail" pid="74" fmtid="{D5CDD505-2E9C-101B-9397-08002B2CF9AE}">
    <vt:lpwstr>heinrich.christ@tg.ch</vt:lpwstr>
  </property>
  <property name="FSC#ELAKGOV@1.1001:PersonalSubjGender" pid="75" fmtid="{D5CDD505-2E9C-101B-9397-08002B2CF9AE}">
    <vt:lpwstr/>
  </property>
  <property name="FSC#ELAKGOV@1.1001:PersonalSubjFirstName" pid="76" fmtid="{D5CDD505-2E9C-101B-9397-08002B2CF9AE}">
    <vt:lpwstr/>
  </property>
  <property name="FSC#ELAKGOV@1.1001:PersonalSubjSurName" pid="77" fmtid="{D5CDD505-2E9C-101B-9397-08002B2CF9AE}">
    <vt:lpwstr/>
  </property>
  <property name="FSC#ELAKGOV@1.1001:PersonalSubjSalutation" pid="78" fmtid="{D5CDD505-2E9C-101B-9397-08002B2CF9AE}">
    <vt:lpwstr/>
  </property>
  <property name="FSC#ELAKGOV@1.1001:PersonalSubjAddress" pid="79" fmtid="{D5CDD505-2E9C-101B-9397-08002B2CF9AE}">
    <vt:lpwstr/>
  </property>
  <property name="FSC#ATSTATECFG@1.1001:Office" pid="80" fmtid="{D5CDD505-2E9C-101B-9397-08002B2CF9AE}">
    <vt:lpwstr/>
  </property>
  <property name="FSC#ATSTATECFG@1.1001:Agent" pid="81" fmtid="{D5CDD505-2E9C-101B-9397-08002B2CF9AE}">
    <vt:lpwstr>Sandra Bachmann AVK</vt:lpwstr>
  </property>
  <property name="FSC#ATSTATECFG@1.1001:AgentPhone" pid="82" fmtid="{D5CDD505-2E9C-101B-9397-08002B2CF9AE}">
    <vt:lpwstr>+41 58 345 58 10</vt:lpwstr>
  </property>
  <property name="FSC#ATSTATECFG@1.1001:DepartmentFax" pid="83" fmtid="{D5CDD505-2E9C-101B-9397-08002B2CF9AE}">
    <vt:lpwstr/>
  </property>
  <property name="FSC#ATSTATECFG@1.1001:DepartmentEmail" pid="84" fmtid="{D5CDD505-2E9C-101B-9397-08002B2CF9AE}">
    <vt:lpwstr>leitung.avk@tg.ch</vt:lpwstr>
  </property>
  <property name="FSC#ATSTATECFG@1.1001:SubfileDate" pid="85" fmtid="{D5CDD505-2E9C-101B-9397-08002B2CF9AE}">
    <vt:lpwstr>07.02.2017</vt:lpwstr>
  </property>
  <property name="FSC#ATSTATECFG@1.1001:SubfileSubject" pid="86" fmtid="{D5CDD505-2E9C-101B-9397-08002B2CF9AE}">
    <vt:lpwstr/>
  </property>
  <property name="FSC#ATSTATECFG@1.1001:DepartmentZipCode" pid="87" fmtid="{D5CDD505-2E9C-101B-9397-08002B2CF9AE}">
    <vt:lpwstr>8510</vt:lpwstr>
  </property>
  <property name="FSC#ATSTATECFG@1.1001:DepartmentCountry" pid="88" fmtid="{D5CDD505-2E9C-101B-9397-08002B2CF9AE}">
    <vt:lpwstr>Schweiz</vt:lpwstr>
  </property>
  <property name="FSC#ATSTATECFG@1.1001:DepartmentCity" pid="89" fmtid="{D5CDD505-2E9C-101B-9397-08002B2CF9AE}">
    <vt:lpwstr>Frauenfeld</vt:lpwstr>
  </property>
  <property name="FSC#ATSTATECFG@1.1001:DepartmentStreet" pid="90" fmtid="{D5CDD505-2E9C-101B-9397-08002B2CF9AE}">
    <vt:lpwstr>Spannerstrasse 31</vt:lpwstr>
  </property>
  <property name="FSC#ATSTATECFG@1.1001:DepartmentDVR" pid="91" fmtid="{D5CDD505-2E9C-101B-9397-08002B2CF9AE}">
    <vt:lpwstr/>
  </property>
  <property name="FSC#ATSTATECFG@1.1001:DepartmentUID" pid="92" fmtid="{D5CDD505-2E9C-101B-9397-08002B2CF9AE}">
    <vt:lpwstr>4110</vt:lpwstr>
  </property>
  <property name="FSC#ATSTATECFG@1.1001:SubfileReference" pid="93" fmtid="{D5CDD505-2E9C-101B-9397-08002B2CF9AE}">
    <vt:lpwstr>006</vt:lpwstr>
  </property>
  <property name="FSC#ATSTATECFG@1.1001:Clause" pid="94" fmtid="{D5CDD505-2E9C-101B-9397-08002B2CF9AE}">
    <vt:lpwstr/>
  </property>
  <property name="FSC#ATSTATECFG@1.1001:ApprovedSignature" pid="95" fmtid="{D5CDD505-2E9C-101B-9397-08002B2CF9AE}">
    <vt:lpwstr/>
  </property>
  <property name="FSC#ATSTATECFG@1.1001:BankAccount" pid="96" fmtid="{D5CDD505-2E9C-101B-9397-08002B2CF9AE}">
    <vt:lpwstr/>
  </property>
  <property name="FSC#ATSTATECFG@1.1001:BankAccountOwner" pid="97" fmtid="{D5CDD505-2E9C-101B-9397-08002B2CF9AE}">
    <vt:lpwstr/>
  </property>
  <property name="FSC#ATSTATECFG@1.1001:BankInstitute" pid="98" fmtid="{D5CDD505-2E9C-101B-9397-08002B2CF9AE}">
    <vt:lpwstr/>
  </property>
  <property name="FSC#ATSTATECFG@1.1001:BankAccountID" pid="99" fmtid="{D5CDD505-2E9C-101B-9397-08002B2CF9AE}">
    <vt:lpwstr/>
  </property>
  <property name="FSC#ATSTATECFG@1.1001:BankAccountIBAN" pid="100" fmtid="{D5CDD505-2E9C-101B-9397-08002B2CF9AE}">
    <vt:lpwstr/>
  </property>
  <property name="FSC#ATSTATECFG@1.1001:BankAccountBIC" pid="101" fmtid="{D5CDD505-2E9C-101B-9397-08002B2CF9AE}">
    <vt:lpwstr/>
  </property>
  <property name="FSC#ATSTATECFG@1.1001:BankName" pid="102" fmtid="{D5CDD505-2E9C-101B-9397-08002B2CF9AE}">
    <vt:lpwstr/>
  </property>
  <property name="FSC#COOELAK@1.1001:ObjectAddressees" pid="103" fmtid="{D5CDD505-2E9C-101B-9397-08002B2CF9AE}">
    <vt:lpwstr/>
  </property>
  <property name="FSC#COOSYSTEM@1.1:Container" pid="104" fmtid="{D5CDD505-2E9C-101B-9397-08002B2CF9AE}">
    <vt:lpwstr>COO.2103.100.8.3544117</vt:lpwstr>
  </property>
  <property name="FSC#LOCALSW@2103.100:User_Login_red" pid="105" fmtid="{D5CDD505-2E9C-101B-9397-08002B2CF9AE}">
    <vt:lpwstr>avkmon@TG.CH_x000d__x000a_xavier.monn@tg.ch_x000d__x000a_TG\avkmon</vt:lpwstr>
  </property>
  <property name="FSC#FSCFOLIO@1.1001:docpropproject" pid="106" fmtid="{D5CDD505-2E9C-101B-9397-08002B2CF9AE}">
    <vt:lpwstr/>
  </property>
</Properties>
</file>